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44E2" w:rsidRDefault="00716A78">
      <w:pPr>
        <w:tabs>
          <w:tab w:val="left" w:pos="2925"/>
          <w:tab w:val="left" w:pos="7006"/>
        </w:tabs>
        <w:ind w:left="100"/>
        <w:rPr>
          <w:rFonts w:ascii="Times New Roman"/>
          <w:sz w:val="20"/>
        </w:rPr>
      </w:pPr>
      <w:r>
        <w:rPr>
          <w:rFonts w:ascii="Times New Roman"/>
          <w:position w:val="45"/>
          <w:sz w:val="20"/>
        </w:rPr>
        <w:tab/>
      </w:r>
      <w:r>
        <w:rPr>
          <w:rFonts w:ascii="Times New Roman"/>
          <w:position w:val="1"/>
          <w:sz w:val="20"/>
        </w:rPr>
        <w:tab/>
      </w:r>
    </w:p>
    <w:p w14:paraId="0A37501D" w14:textId="77777777" w:rsidR="00F01B34" w:rsidRPr="00F01B34" w:rsidRDefault="00F01B34" w:rsidP="00F01B34">
      <w:pPr>
        <w:rPr>
          <w:rFonts w:ascii="Times New Roman" w:eastAsia="Times New Roman" w:hAnsi="Times New Roman" w:cs="Times New Roman"/>
          <w:sz w:val="24"/>
          <w:szCs w:val="24"/>
          <w:lang w:val="fr-CA" w:eastAsia="fr-CA" w:bidi="ar-SA"/>
        </w:rPr>
      </w:pPr>
      <w:r>
        <w:rPr>
          <w:noProof/>
        </w:rPr>
        <w:drawing>
          <wp:inline distT="0" distB="0" distL="0" distR="0" wp14:anchorId="59898A1E" wp14:editId="1DB683FE">
            <wp:extent cx="1052286" cy="527468"/>
            <wp:effectExtent l="0" t="0" r="190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86" cy="52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F53A969" wp14:editId="2F651096">
            <wp:extent cx="1453213" cy="48622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13" cy="48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4BEA04B" wp14:editId="6B0FAA6D">
            <wp:extent cx="1248229" cy="48368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29" cy="48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01B34" w:rsidRPr="00F01B34" w:rsidRDefault="00F01B34" w:rsidP="00F01B34">
      <w:pPr>
        <w:rPr>
          <w:rFonts w:ascii="Times New Roman" w:eastAsia="Times New Roman" w:hAnsi="Times New Roman" w:cs="Times New Roman"/>
          <w:sz w:val="24"/>
          <w:szCs w:val="24"/>
          <w:lang w:val="fr-CA" w:eastAsia="fr-CA" w:bidi="ar-SA"/>
        </w:rPr>
      </w:pPr>
    </w:p>
    <w:p w14:paraId="02EB378F" w14:textId="77777777" w:rsidR="00F01B34" w:rsidRPr="00F01B34" w:rsidRDefault="00F01B34" w:rsidP="00F01B3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CA" w:eastAsia="fr-CA" w:bidi="ar-SA"/>
        </w:rPr>
      </w:pPr>
    </w:p>
    <w:p w14:paraId="6A05A809" w14:textId="77777777" w:rsidR="00F344E2" w:rsidRDefault="00F344E2">
      <w:pPr>
        <w:pStyle w:val="Corpsdetexte"/>
        <w:spacing w:before="2"/>
        <w:ind w:left="0"/>
        <w:rPr>
          <w:rFonts w:ascii="Times New Roman"/>
          <w:sz w:val="20"/>
        </w:rPr>
      </w:pPr>
    </w:p>
    <w:p w14:paraId="7D08448B" w14:textId="77777777" w:rsidR="00F344E2" w:rsidRPr="00F34E25" w:rsidRDefault="00716A78">
      <w:pPr>
        <w:pStyle w:val="Titre1"/>
        <w:spacing w:before="55"/>
        <w:ind w:left="285" w:right="305"/>
        <w:jc w:val="center"/>
        <w:rPr>
          <w:b w:val="0"/>
          <w:sz w:val="22"/>
          <w:szCs w:val="22"/>
          <w:lang w:val="fr-CA"/>
        </w:rPr>
      </w:pPr>
      <w:r w:rsidRPr="00F34E25">
        <w:rPr>
          <w:b w:val="0"/>
          <w:sz w:val="22"/>
          <w:szCs w:val="22"/>
          <w:lang w:val="fr-CA"/>
        </w:rPr>
        <w:t>OFFRE D’EMPLOI</w:t>
      </w:r>
    </w:p>
    <w:p w14:paraId="7825F827" w14:textId="77777777" w:rsidR="00F344E2" w:rsidRPr="00F34E25" w:rsidRDefault="00716A78">
      <w:pPr>
        <w:spacing w:before="41"/>
        <w:ind w:left="287" w:right="304"/>
        <w:jc w:val="center"/>
        <w:rPr>
          <w:lang w:val="fr-CA"/>
        </w:rPr>
      </w:pPr>
      <w:r w:rsidRPr="00F34E25">
        <w:rPr>
          <w:lang w:val="fr-CA"/>
        </w:rPr>
        <w:t>ASSISTANT(E) DE RECHERCHE</w:t>
      </w:r>
    </w:p>
    <w:p w14:paraId="5A39BBE3" w14:textId="77777777" w:rsidR="000020ED" w:rsidRDefault="000020ED">
      <w:pPr>
        <w:tabs>
          <w:tab w:val="left" w:pos="2224"/>
        </w:tabs>
        <w:spacing w:before="156"/>
        <w:ind w:left="100"/>
        <w:rPr>
          <w:lang w:val="fr-CA"/>
        </w:rPr>
      </w:pPr>
    </w:p>
    <w:p w14:paraId="66CDE969" w14:textId="77777777" w:rsidR="00F344E2" w:rsidRPr="00F34E25" w:rsidRDefault="00716A78" w:rsidP="00BC7A01">
      <w:pPr>
        <w:tabs>
          <w:tab w:val="left" w:pos="2224"/>
        </w:tabs>
        <w:spacing w:before="156"/>
        <w:ind w:left="100"/>
        <w:jc w:val="both"/>
        <w:rPr>
          <w:lang w:val="fr-CA"/>
        </w:rPr>
      </w:pPr>
      <w:r w:rsidRPr="00F34E25">
        <w:rPr>
          <w:lang w:val="fr-CA"/>
        </w:rPr>
        <w:t>Titre</w:t>
      </w:r>
      <w:r w:rsidRPr="00F34E25">
        <w:rPr>
          <w:spacing w:val="-45"/>
          <w:lang w:val="fr-CA"/>
        </w:rPr>
        <w:t xml:space="preserve"> </w:t>
      </w:r>
      <w:r w:rsidRPr="00F34E25">
        <w:rPr>
          <w:lang w:val="fr-CA"/>
        </w:rPr>
        <w:t>du</w:t>
      </w:r>
      <w:r w:rsidRPr="00F34E25">
        <w:rPr>
          <w:spacing w:val="-44"/>
          <w:lang w:val="fr-CA"/>
        </w:rPr>
        <w:t xml:space="preserve"> </w:t>
      </w:r>
      <w:r w:rsidRPr="00F34E25">
        <w:rPr>
          <w:lang w:val="fr-CA"/>
        </w:rPr>
        <w:t>poste</w:t>
      </w:r>
      <w:r w:rsidRPr="00F34E25">
        <w:rPr>
          <w:spacing w:val="-43"/>
          <w:lang w:val="fr-CA"/>
        </w:rPr>
        <w:t xml:space="preserve"> </w:t>
      </w:r>
      <w:r w:rsidRPr="00F34E25">
        <w:rPr>
          <w:lang w:val="fr-CA"/>
        </w:rPr>
        <w:t>:</w:t>
      </w:r>
      <w:r w:rsidRPr="00F34E25">
        <w:rPr>
          <w:lang w:val="fr-CA"/>
        </w:rPr>
        <w:tab/>
        <w:t>Assistant(e) de</w:t>
      </w:r>
      <w:r w:rsidRPr="00F34E25">
        <w:rPr>
          <w:spacing w:val="-35"/>
          <w:lang w:val="fr-CA"/>
        </w:rPr>
        <w:t xml:space="preserve"> </w:t>
      </w:r>
      <w:r w:rsidRPr="00F34E25">
        <w:rPr>
          <w:lang w:val="fr-CA"/>
        </w:rPr>
        <w:t>recherche</w:t>
      </w:r>
    </w:p>
    <w:p w14:paraId="41C8F396" w14:textId="77777777" w:rsidR="00F344E2" w:rsidRPr="00F34E25" w:rsidRDefault="00F344E2" w:rsidP="00BC7A01">
      <w:pPr>
        <w:pStyle w:val="Corpsdetexte"/>
        <w:spacing w:before="11"/>
        <w:ind w:left="0"/>
        <w:jc w:val="both"/>
        <w:rPr>
          <w:sz w:val="22"/>
          <w:szCs w:val="22"/>
          <w:lang w:val="fr-CA"/>
        </w:rPr>
      </w:pPr>
    </w:p>
    <w:p w14:paraId="49C3171C" w14:textId="77777777" w:rsidR="00F344E2" w:rsidRPr="00F34E25" w:rsidRDefault="00716A78" w:rsidP="00BC7A01">
      <w:pPr>
        <w:pStyle w:val="Corpsdetexte"/>
        <w:tabs>
          <w:tab w:val="left" w:pos="2224"/>
        </w:tabs>
        <w:spacing w:line="276" w:lineRule="auto"/>
        <w:ind w:left="2225" w:right="166" w:hanging="2125"/>
        <w:jc w:val="both"/>
        <w:rPr>
          <w:sz w:val="22"/>
          <w:szCs w:val="22"/>
          <w:lang w:val="fr-CA"/>
        </w:rPr>
      </w:pPr>
      <w:r w:rsidRPr="00F34E25">
        <w:rPr>
          <w:sz w:val="22"/>
          <w:szCs w:val="22"/>
          <w:lang w:val="fr-CA"/>
        </w:rPr>
        <w:t>Lieu</w:t>
      </w:r>
      <w:r w:rsidRPr="00F34E25">
        <w:rPr>
          <w:spacing w:val="-32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de</w:t>
      </w:r>
      <w:r w:rsidRPr="00F34E25">
        <w:rPr>
          <w:spacing w:val="-32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travail</w:t>
      </w:r>
      <w:r w:rsidRPr="00F34E25">
        <w:rPr>
          <w:spacing w:val="-31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:</w:t>
      </w:r>
      <w:r w:rsidRPr="00F34E25">
        <w:rPr>
          <w:sz w:val="22"/>
          <w:szCs w:val="22"/>
          <w:lang w:val="fr-CA"/>
        </w:rPr>
        <w:tab/>
      </w:r>
      <w:r w:rsidR="12AB05B7" w:rsidRPr="00F34E25">
        <w:rPr>
          <w:sz w:val="22"/>
          <w:szCs w:val="22"/>
          <w:lang w:val="fr-CA"/>
        </w:rPr>
        <w:t xml:space="preserve">Possibilité de </w:t>
      </w:r>
      <w:proofErr w:type="spellStart"/>
      <w:r w:rsidR="12AB05B7" w:rsidRPr="00F34E25">
        <w:rPr>
          <w:sz w:val="22"/>
          <w:szCs w:val="22"/>
          <w:lang w:val="fr-CA"/>
        </w:rPr>
        <w:t>télé-travail</w:t>
      </w:r>
      <w:proofErr w:type="spellEnd"/>
      <w:r w:rsidR="12AB05B7" w:rsidRPr="00F34E25">
        <w:rPr>
          <w:sz w:val="22"/>
          <w:szCs w:val="22"/>
          <w:lang w:val="fr-CA"/>
        </w:rPr>
        <w:t xml:space="preserve"> </w:t>
      </w:r>
    </w:p>
    <w:p w14:paraId="72A3D3EC" w14:textId="77777777" w:rsidR="00F344E2" w:rsidRPr="00F34E25" w:rsidRDefault="00F344E2" w:rsidP="00BC7A01">
      <w:pPr>
        <w:pStyle w:val="Corpsdetexte"/>
        <w:spacing w:before="2"/>
        <w:ind w:left="0"/>
        <w:jc w:val="both"/>
        <w:rPr>
          <w:sz w:val="22"/>
          <w:szCs w:val="22"/>
          <w:lang w:val="fr-CA"/>
        </w:rPr>
      </w:pPr>
    </w:p>
    <w:p w14:paraId="07882C62" w14:textId="1BC31B05" w:rsidR="000020ED" w:rsidRDefault="00716A78" w:rsidP="00BC7A01">
      <w:pPr>
        <w:tabs>
          <w:tab w:val="left" w:pos="2224"/>
        </w:tabs>
        <w:spacing w:line="549" w:lineRule="auto"/>
        <w:ind w:left="100" w:right="674"/>
        <w:jc w:val="both"/>
        <w:rPr>
          <w:lang w:val="fr-CA"/>
        </w:rPr>
      </w:pPr>
      <w:r w:rsidRPr="00F34E25">
        <w:rPr>
          <w:lang w:val="fr-CA"/>
        </w:rPr>
        <w:t>Statut</w:t>
      </w:r>
      <w:r w:rsidRPr="00F34E25">
        <w:rPr>
          <w:spacing w:val="-23"/>
          <w:lang w:val="fr-CA"/>
        </w:rPr>
        <w:t xml:space="preserve"> </w:t>
      </w:r>
      <w:r w:rsidRPr="00F34E25">
        <w:rPr>
          <w:lang w:val="fr-CA"/>
        </w:rPr>
        <w:t>:</w:t>
      </w:r>
      <w:r w:rsidRPr="00F34E25">
        <w:rPr>
          <w:spacing w:val="-25"/>
          <w:lang w:val="fr-CA"/>
        </w:rPr>
        <w:t xml:space="preserve"> </w:t>
      </w:r>
      <w:r w:rsidRPr="00F34E25">
        <w:rPr>
          <w:lang w:val="fr-CA"/>
        </w:rPr>
        <w:t>Poste</w:t>
      </w:r>
      <w:r w:rsidRPr="00F34E25">
        <w:rPr>
          <w:spacing w:val="-25"/>
          <w:lang w:val="fr-CA"/>
        </w:rPr>
        <w:t xml:space="preserve"> </w:t>
      </w:r>
      <w:r w:rsidRPr="00F34E25">
        <w:rPr>
          <w:lang w:val="fr-CA"/>
        </w:rPr>
        <w:t>à</w:t>
      </w:r>
      <w:r w:rsidRPr="00F34E25">
        <w:rPr>
          <w:spacing w:val="-23"/>
          <w:lang w:val="fr-CA"/>
        </w:rPr>
        <w:t xml:space="preserve"> </w:t>
      </w:r>
      <w:r w:rsidRPr="00F34E25">
        <w:rPr>
          <w:lang w:val="fr-CA"/>
        </w:rPr>
        <w:t>temps</w:t>
      </w:r>
      <w:r w:rsidRPr="00F34E25">
        <w:rPr>
          <w:spacing w:val="-26"/>
          <w:lang w:val="fr-CA"/>
        </w:rPr>
        <w:t xml:space="preserve"> </w:t>
      </w:r>
      <w:r w:rsidRPr="00F34E25">
        <w:rPr>
          <w:lang w:val="fr-CA"/>
        </w:rPr>
        <w:t>partiel</w:t>
      </w:r>
      <w:r w:rsidRPr="00F34E25">
        <w:rPr>
          <w:spacing w:val="-25"/>
          <w:lang w:val="fr-CA"/>
        </w:rPr>
        <w:t xml:space="preserve"> </w:t>
      </w:r>
      <w:r w:rsidRPr="00F34E25">
        <w:rPr>
          <w:lang w:val="fr-CA"/>
        </w:rPr>
        <w:t>temporaire</w:t>
      </w:r>
      <w:r w:rsidRPr="00F34E25">
        <w:rPr>
          <w:spacing w:val="-21"/>
          <w:lang w:val="fr-CA"/>
        </w:rPr>
        <w:t xml:space="preserve"> </w:t>
      </w:r>
      <w:r w:rsidRPr="00F34E25">
        <w:rPr>
          <w:lang w:val="fr-CA"/>
        </w:rPr>
        <w:t>10</w:t>
      </w:r>
      <w:r w:rsidRPr="00F34E25">
        <w:rPr>
          <w:spacing w:val="-23"/>
          <w:lang w:val="fr-CA"/>
        </w:rPr>
        <w:t xml:space="preserve"> </w:t>
      </w:r>
      <w:r w:rsidRPr="00F34E25">
        <w:rPr>
          <w:lang w:val="fr-CA"/>
        </w:rPr>
        <w:t>à</w:t>
      </w:r>
      <w:r w:rsidRPr="00F34E25">
        <w:rPr>
          <w:spacing w:val="-25"/>
          <w:lang w:val="fr-CA"/>
        </w:rPr>
        <w:t xml:space="preserve"> </w:t>
      </w:r>
      <w:r w:rsidRPr="00F34E25">
        <w:rPr>
          <w:lang w:val="fr-CA"/>
        </w:rPr>
        <w:t>15</w:t>
      </w:r>
      <w:r w:rsidRPr="00F34E25">
        <w:rPr>
          <w:spacing w:val="-24"/>
          <w:lang w:val="fr-CA"/>
        </w:rPr>
        <w:t xml:space="preserve"> </w:t>
      </w:r>
      <w:r w:rsidRPr="00F34E25">
        <w:rPr>
          <w:lang w:val="fr-CA"/>
        </w:rPr>
        <w:t>heures/semaine</w:t>
      </w:r>
      <w:r w:rsidRPr="00F34E25">
        <w:rPr>
          <w:spacing w:val="-25"/>
          <w:lang w:val="fr-CA"/>
        </w:rPr>
        <w:t xml:space="preserve"> </w:t>
      </w:r>
      <w:r w:rsidRPr="00F34E25">
        <w:rPr>
          <w:lang w:val="fr-CA"/>
        </w:rPr>
        <w:t>(horaire</w:t>
      </w:r>
      <w:r w:rsidRPr="00F34E25">
        <w:rPr>
          <w:spacing w:val="-23"/>
          <w:lang w:val="fr-CA"/>
        </w:rPr>
        <w:t xml:space="preserve"> </w:t>
      </w:r>
      <w:r w:rsidRPr="00F34E25">
        <w:rPr>
          <w:lang w:val="fr-CA"/>
        </w:rPr>
        <w:t>flexible) Durée</w:t>
      </w:r>
      <w:r w:rsidRPr="00F34E25">
        <w:rPr>
          <w:spacing w:val="-31"/>
          <w:lang w:val="fr-CA"/>
        </w:rPr>
        <w:t xml:space="preserve"> </w:t>
      </w:r>
      <w:r w:rsidRPr="00F34E25">
        <w:rPr>
          <w:lang w:val="fr-CA"/>
        </w:rPr>
        <w:t>de</w:t>
      </w:r>
      <w:r w:rsidRPr="00F34E25">
        <w:rPr>
          <w:spacing w:val="-31"/>
          <w:lang w:val="fr-CA"/>
        </w:rPr>
        <w:t xml:space="preserve"> </w:t>
      </w:r>
      <w:r w:rsidRPr="00F34E25">
        <w:rPr>
          <w:lang w:val="fr-CA"/>
        </w:rPr>
        <w:t>l’emploi</w:t>
      </w:r>
      <w:r w:rsidRPr="00F34E25">
        <w:rPr>
          <w:spacing w:val="-31"/>
          <w:lang w:val="fr-CA"/>
        </w:rPr>
        <w:t xml:space="preserve"> </w:t>
      </w:r>
      <w:r w:rsidRPr="00F34E25">
        <w:rPr>
          <w:lang w:val="fr-CA"/>
        </w:rPr>
        <w:t>:</w:t>
      </w:r>
      <w:r w:rsidRPr="00F34E25">
        <w:rPr>
          <w:lang w:val="fr-CA"/>
        </w:rPr>
        <w:tab/>
        <w:t>Contrat</w:t>
      </w:r>
      <w:r w:rsidRPr="00F34E25">
        <w:rPr>
          <w:spacing w:val="-44"/>
          <w:lang w:val="fr-CA"/>
        </w:rPr>
        <w:t xml:space="preserve"> </w:t>
      </w:r>
      <w:r w:rsidRPr="00F34E25">
        <w:rPr>
          <w:lang w:val="fr-CA"/>
        </w:rPr>
        <w:t>de</w:t>
      </w:r>
      <w:r w:rsidRPr="00F34E25">
        <w:rPr>
          <w:spacing w:val="-45"/>
          <w:lang w:val="fr-CA"/>
        </w:rPr>
        <w:t xml:space="preserve"> </w:t>
      </w:r>
      <w:r w:rsidR="00F34E25">
        <w:rPr>
          <w:lang w:val="fr-CA"/>
        </w:rPr>
        <w:t xml:space="preserve">15 </w:t>
      </w:r>
      <w:r w:rsidRPr="00F34E25">
        <w:rPr>
          <w:lang w:val="fr-CA"/>
        </w:rPr>
        <w:t>semaines</w:t>
      </w:r>
      <w:r w:rsidRPr="00F34E25">
        <w:rPr>
          <w:spacing w:val="-44"/>
          <w:lang w:val="fr-CA"/>
        </w:rPr>
        <w:t xml:space="preserve"> </w:t>
      </w:r>
      <w:r w:rsidRPr="00F34E25">
        <w:rPr>
          <w:lang w:val="fr-CA"/>
        </w:rPr>
        <w:t>(avec</w:t>
      </w:r>
      <w:r w:rsidR="00F909BA">
        <w:rPr>
          <w:lang w:val="fr-CA"/>
        </w:rPr>
        <w:t xml:space="preserve"> </w:t>
      </w:r>
      <w:r w:rsidRPr="00F34E25">
        <w:rPr>
          <w:lang w:val="fr-CA"/>
        </w:rPr>
        <w:t>possibilité</w:t>
      </w:r>
      <w:r w:rsidRPr="00F34E25">
        <w:rPr>
          <w:spacing w:val="-45"/>
          <w:lang w:val="fr-CA"/>
        </w:rPr>
        <w:t xml:space="preserve"> </w:t>
      </w:r>
      <w:r w:rsidRPr="00F34E25">
        <w:rPr>
          <w:lang w:val="fr-CA"/>
        </w:rPr>
        <w:t>de</w:t>
      </w:r>
      <w:r w:rsidR="00BC7A01">
        <w:rPr>
          <w:lang w:val="fr-CA"/>
        </w:rPr>
        <w:t xml:space="preserve"> </w:t>
      </w:r>
      <w:r w:rsidRPr="00F34E25">
        <w:rPr>
          <w:lang w:val="fr-CA"/>
        </w:rPr>
        <w:t xml:space="preserve">prolongation) </w:t>
      </w:r>
      <w:r w:rsidR="000020ED">
        <w:rPr>
          <w:lang w:val="fr-CA"/>
        </w:rPr>
        <w:t xml:space="preserve">Début : À partir de </w:t>
      </w:r>
      <w:r w:rsidR="00F909BA">
        <w:rPr>
          <w:lang w:val="fr-CA"/>
        </w:rPr>
        <w:t>février</w:t>
      </w:r>
      <w:r w:rsidR="000020ED">
        <w:rPr>
          <w:lang w:val="fr-CA"/>
        </w:rPr>
        <w:t xml:space="preserve"> 2021 </w:t>
      </w:r>
    </w:p>
    <w:p w14:paraId="06DAD24B" w14:textId="77777777" w:rsidR="00F344E2" w:rsidRPr="00F34E25" w:rsidRDefault="00716A78" w:rsidP="00BC7A01">
      <w:pPr>
        <w:tabs>
          <w:tab w:val="left" w:pos="2224"/>
        </w:tabs>
        <w:spacing w:line="549" w:lineRule="auto"/>
        <w:ind w:left="100" w:right="674"/>
        <w:jc w:val="both"/>
        <w:rPr>
          <w:lang w:val="fr-CA"/>
        </w:rPr>
      </w:pPr>
      <w:r w:rsidRPr="00F34E25">
        <w:rPr>
          <w:lang w:val="fr-CA"/>
        </w:rPr>
        <w:t>Horaire</w:t>
      </w:r>
      <w:r w:rsidRPr="00F34E25">
        <w:rPr>
          <w:spacing w:val="-30"/>
          <w:lang w:val="fr-CA"/>
        </w:rPr>
        <w:t xml:space="preserve"> </w:t>
      </w:r>
      <w:r w:rsidRPr="00F34E25">
        <w:rPr>
          <w:lang w:val="fr-CA"/>
        </w:rPr>
        <w:t>de</w:t>
      </w:r>
      <w:r w:rsidRPr="00F34E25">
        <w:rPr>
          <w:spacing w:val="-31"/>
          <w:lang w:val="fr-CA"/>
        </w:rPr>
        <w:t xml:space="preserve"> </w:t>
      </w:r>
      <w:r w:rsidRPr="00F34E25">
        <w:rPr>
          <w:lang w:val="fr-CA"/>
        </w:rPr>
        <w:t>travail</w:t>
      </w:r>
      <w:r w:rsidRPr="00F34E25">
        <w:rPr>
          <w:spacing w:val="-29"/>
          <w:lang w:val="fr-CA"/>
        </w:rPr>
        <w:t xml:space="preserve"> </w:t>
      </w:r>
      <w:r w:rsidRPr="00F34E25">
        <w:rPr>
          <w:lang w:val="fr-CA"/>
        </w:rPr>
        <w:t>:</w:t>
      </w:r>
      <w:r w:rsidRPr="00F34E25">
        <w:rPr>
          <w:lang w:val="fr-CA"/>
        </w:rPr>
        <w:tab/>
      </w:r>
      <w:r w:rsidR="00F01B34">
        <w:rPr>
          <w:lang w:val="fr-CA"/>
        </w:rPr>
        <w:t>F</w:t>
      </w:r>
      <w:r w:rsidRPr="00F34E25">
        <w:rPr>
          <w:lang w:val="fr-CA"/>
        </w:rPr>
        <w:t>lexible</w:t>
      </w:r>
    </w:p>
    <w:p w14:paraId="1C3C9061" w14:textId="77777777" w:rsidR="00F344E2" w:rsidRPr="00F34E25" w:rsidRDefault="00716A78" w:rsidP="00BC7A01">
      <w:pPr>
        <w:pStyle w:val="Titre1"/>
        <w:spacing w:before="3"/>
        <w:jc w:val="both"/>
        <w:rPr>
          <w:b w:val="0"/>
          <w:sz w:val="22"/>
          <w:szCs w:val="22"/>
          <w:lang w:val="fr-CA"/>
        </w:rPr>
      </w:pPr>
      <w:r w:rsidRPr="00F34E25">
        <w:rPr>
          <w:b w:val="0"/>
          <w:sz w:val="22"/>
          <w:szCs w:val="22"/>
          <w:lang w:val="fr-CA"/>
        </w:rPr>
        <w:t>Description du poste</w:t>
      </w:r>
    </w:p>
    <w:p w14:paraId="19E9B0F2" w14:textId="3FE7F2E7" w:rsidR="00F344E2" w:rsidRPr="00F34E25" w:rsidRDefault="000020ED" w:rsidP="00BC7A01">
      <w:pPr>
        <w:pStyle w:val="Corpsdetexte"/>
        <w:spacing w:before="199" w:line="276" w:lineRule="auto"/>
        <w:ind w:left="100" w:right="112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Un</w:t>
      </w:r>
      <w:r w:rsidR="00716A78" w:rsidRPr="00F34E25">
        <w:rPr>
          <w:spacing w:val="-25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emploi</w:t>
      </w:r>
      <w:r w:rsidR="00716A78" w:rsidRPr="00F34E25">
        <w:rPr>
          <w:spacing w:val="-28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d’assistant(e)</w:t>
      </w:r>
      <w:r w:rsidR="00716A78" w:rsidRPr="00F34E25">
        <w:rPr>
          <w:spacing w:val="-27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de</w:t>
      </w:r>
      <w:r w:rsidR="00716A78" w:rsidRPr="00F34E25">
        <w:rPr>
          <w:spacing w:val="-25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recherch</w:t>
      </w:r>
      <w:r>
        <w:rPr>
          <w:sz w:val="22"/>
          <w:szCs w:val="22"/>
          <w:lang w:val="fr-CA"/>
        </w:rPr>
        <w:t xml:space="preserve">e pour participer à un projet de recherche multicentrique visant à développer et mettre en commun des méthodes d’analyse de signaux </w:t>
      </w:r>
      <w:proofErr w:type="spellStart"/>
      <w:r>
        <w:rPr>
          <w:sz w:val="22"/>
          <w:szCs w:val="22"/>
          <w:lang w:val="fr-CA"/>
        </w:rPr>
        <w:t>électromyographiques</w:t>
      </w:r>
      <w:proofErr w:type="spellEnd"/>
      <w:r>
        <w:rPr>
          <w:sz w:val="22"/>
          <w:szCs w:val="22"/>
          <w:lang w:val="fr-CA"/>
        </w:rPr>
        <w:t xml:space="preserve"> pour identifier des synergies musculaires à partir de méthodes de factorisation matricielle non négative</w:t>
      </w:r>
      <w:r w:rsidR="449F3054">
        <w:rPr>
          <w:sz w:val="22"/>
          <w:szCs w:val="22"/>
          <w:lang w:val="fr-CA"/>
        </w:rPr>
        <w:t xml:space="preserve"> </w:t>
      </w:r>
      <w:r w:rsidR="1C5259DD">
        <w:rPr>
          <w:sz w:val="22"/>
          <w:szCs w:val="22"/>
          <w:lang w:val="fr-CA"/>
        </w:rPr>
        <w:t>(FMNN)</w:t>
      </w:r>
      <w:r>
        <w:rPr>
          <w:sz w:val="22"/>
          <w:szCs w:val="22"/>
          <w:lang w:val="fr-CA"/>
        </w:rPr>
        <w:t xml:space="preserve">. </w:t>
      </w:r>
      <w:r w:rsidR="00716A78" w:rsidRPr="00F34E25">
        <w:rPr>
          <w:sz w:val="22"/>
          <w:szCs w:val="22"/>
          <w:lang w:val="fr-CA"/>
        </w:rPr>
        <w:t>Le ou la candidat(e) choisi(e) aura</w:t>
      </w:r>
      <w:r w:rsidR="00716A78" w:rsidRPr="00F34E25">
        <w:rPr>
          <w:spacing w:val="-14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comme</w:t>
      </w:r>
      <w:r w:rsidR="00716A78" w:rsidRPr="00F34E25">
        <w:rPr>
          <w:spacing w:val="-15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tâche</w:t>
      </w:r>
      <w:r w:rsidR="00716A78" w:rsidRPr="00F34E25">
        <w:rPr>
          <w:spacing w:val="-14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principale</w:t>
      </w:r>
      <w:r w:rsidR="00716A78" w:rsidRPr="00F34E25">
        <w:rPr>
          <w:spacing w:val="-17"/>
          <w:sz w:val="22"/>
          <w:szCs w:val="22"/>
          <w:lang w:val="fr-CA"/>
        </w:rPr>
        <w:t xml:space="preserve"> </w:t>
      </w:r>
      <w:r w:rsidR="00F01B34">
        <w:rPr>
          <w:sz w:val="22"/>
          <w:szCs w:val="22"/>
          <w:lang w:val="fr-CA"/>
        </w:rPr>
        <w:t xml:space="preserve">de </w:t>
      </w:r>
      <w:r w:rsidR="74C1E706">
        <w:rPr>
          <w:sz w:val="22"/>
          <w:szCs w:val="22"/>
          <w:lang w:val="fr-CA"/>
        </w:rPr>
        <w:t xml:space="preserve">travailler </w:t>
      </w:r>
      <w:r w:rsidR="3E3899F0">
        <w:rPr>
          <w:sz w:val="22"/>
          <w:szCs w:val="22"/>
          <w:lang w:val="fr-CA"/>
        </w:rPr>
        <w:t>de</w:t>
      </w:r>
      <w:r w:rsidR="74C1E706">
        <w:rPr>
          <w:sz w:val="22"/>
          <w:szCs w:val="22"/>
          <w:lang w:val="fr-CA"/>
        </w:rPr>
        <w:t xml:space="preserve"> réaliser</w:t>
      </w:r>
      <w:r w:rsidR="68EEE568">
        <w:rPr>
          <w:sz w:val="22"/>
          <w:szCs w:val="22"/>
          <w:lang w:val="fr-CA"/>
        </w:rPr>
        <w:t xml:space="preserve"> une revue de littérature </w:t>
      </w:r>
      <w:r w:rsidR="621255FC">
        <w:rPr>
          <w:sz w:val="22"/>
          <w:szCs w:val="22"/>
          <w:lang w:val="fr-CA"/>
        </w:rPr>
        <w:t>sur l’analyse de tâches fonctionnelles à l’aide de la F</w:t>
      </w:r>
      <w:r w:rsidR="685DD3BA">
        <w:rPr>
          <w:sz w:val="22"/>
          <w:szCs w:val="22"/>
          <w:lang w:val="fr-CA"/>
        </w:rPr>
        <w:t>MNN</w:t>
      </w:r>
      <w:r w:rsidR="621255FC">
        <w:rPr>
          <w:sz w:val="22"/>
          <w:szCs w:val="22"/>
          <w:lang w:val="fr-CA"/>
        </w:rPr>
        <w:t xml:space="preserve"> </w:t>
      </w:r>
      <w:r w:rsidR="68EEE568">
        <w:rPr>
          <w:sz w:val="22"/>
          <w:szCs w:val="22"/>
          <w:lang w:val="fr-CA"/>
        </w:rPr>
        <w:t xml:space="preserve">et </w:t>
      </w:r>
      <w:r w:rsidR="00A96D1F">
        <w:rPr>
          <w:sz w:val="22"/>
          <w:szCs w:val="22"/>
          <w:lang w:val="fr-CA"/>
        </w:rPr>
        <w:t xml:space="preserve">d’élaborer une grille d’analyse et de </w:t>
      </w:r>
      <w:r w:rsidR="00F01B34">
        <w:rPr>
          <w:sz w:val="22"/>
          <w:szCs w:val="22"/>
          <w:lang w:val="fr-CA"/>
        </w:rPr>
        <w:t>documenter les méthodes</w:t>
      </w:r>
      <w:r>
        <w:rPr>
          <w:sz w:val="22"/>
          <w:szCs w:val="22"/>
          <w:lang w:val="fr-CA"/>
        </w:rPr>
        <w:t xml:space="preserve"> </w:t>
      </w:r>
      <w:r w:rsidR="00F01B34">
        <w:rPr>
          <w:sz w:val="22"/>
          <w:szCs w:val="22"/>
          <w:lang w:val="fr-CA"/>
        </w:rPr>
        <w:t>décrites dans la littérature</w:t>
      </w:r>
      <w:r>
        <w:rPr>
          <w:sz w:val="22"/>
          <w:szCs w:val="22"/>
          <w:lang w:val="fr-CA"/>
        </w:rPr>
        <w:t xml:space="preserve"> pour identifier les synergies musculaires par la factorisation matricielle</w:t>
      </w:r>
      <w:r w:rsidR="00F01B34">
        <w:rPr>
          <w:sz w:val="22"/>
          <w:szCs w:val="22"/>
          <w:lang w:val="fr-CA"/>
        </w:rPr>
        <w:t>. Il</w:t>
      </w:r>
      <w:r w:rsidR="00716A78" w:rsidRPr="00F34E25">
        <w:rPr>
          <w:spacing w:val="-9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travaillera</w:t>
      </w:r>
      <w:r w:rsidR="00716A78" w:rsidRPr="00F34E25">
        <w:rPr>
          <w:spacing w:val="-7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étroitement</w:t>
      </w:r>
      <w:r w:rsidR="00716A78" w:rsidRPr="00F34E25">
        <w:rPr>
          <w:spacing w:val="-8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avec</w:t>
      </w:r>
      <w:r w:rsidR="00716A78" w:rsidRPr="00F34E25">
        <w:rPr>
          <w:spacing w:val="-3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des</w:t>
      </w:r>
      <w:r w:rsidR="00716A78" w:rsidRPr="00F34E25">
        <w:rPr>
          <w:spacing w:val="-7"/>
          <w:sz w:val="22"/>
          <w:szCs w:val="22"/>
          <w:lang w:val="fr-CA"/>
        </w:rPr>
        <w:t xml:space="preserve"> </w:t>
      </w:r>
      <w:r w:rsidR="00716A78" w:rsidRPr="00F34E25">
        <w:rPr>
          <w:sz w:val="22"/>
          <w:szCs w:val="22"/>
          <w:lang w:val="fr-CA"/>
        </w:rPr>
        <w:t>chercheurs</w:t>
      </w:r>
      <w:r w:rsidR="4D2579F4" w:rsidRPr="00F34E25">
        <w:rPr>
          <w:sz w:val="22"/>
          <w:szCs w:val="22"/>
          <w:lang w:val="fr-CA"/>
        </w:rPr>
        <w:t xml:space="preserve"> et </w:t>
      </w:r>
      <w:r w:rsidR="00F01B34">
        <w:rPr>
          <w:sz w:val="22"/>
          <w:szCs w:val="22"/>
          <w:lang w:val="fr-CA"/>
        </w:rPr>
        <w:t>des ingénieurs attachés au projet</w:t>
      </w:r>
      <w:r>
        <w:rPr>
          <w:sz w:val="22"/>
          <w:szCs w:val="22"/>
          <w:lang w:val="fr-CA"/>
        </w:rPr>
        <w:t>.</w:t>
      </w:r>
      <w:r w:rsidR="00F01B34">
        <w:rPr>
          <w:sz w:val="22"/>
          <w:szCs w:val="22"/>
          <w:lang w:val="fr-CA"/>
        </w:rPr>
        <w:t xml:space="preserve"> </w:t>
      </w:r>
      <w:r w:rsidR="00716A78" w:rsidRPr="00F34E25">
        <w:rPr>
          <w:spacing w:val="-17"/>
          <w:sz w:val="22"/>
          <w:szCs w:val="22"/>
          <w:lang w:val="fr-CA"/>
        </w:rPr>
        <w:t xml:space="preserve"> </w:t>
      </w:r>
    </w:p>
    <w:p w14:paraId="0D0B940D" w14:textId="77777777" w:rsidR="00F344E2" w:rsidRPr="00F34E25" w:rsidRDefault="00F344E2" w:rsidP="00BC7A01">
      <w:pPr>
        <w:pStyle w:val="Corpsdetexte"/>
        <w:spacing w:before="5"/>
        <w:ind w:left="0"/>
        <w:jc w:val="both"/>
        <w:rPr>
          <w:sz w:val="22"/>
          <w:szCs w:val="22"/>
          <w:lang w:val="fr-CA"/>
        </w:rPr>
      </w:pPr>
    </w:p>
    <w:p w14:paraId="562398CF" w14:textId="77777777" w:rsidR="00F344E2" w:rsidRPr="00F01B34" w:rsidRDefault="00716A78" w:rsidP="00BC7A01">
      <w:pPr>
        <w:pStyle w:val="Titre1"/>
        <w:jc w:val="both"/>
        <w:rPr>
          <w:b w:val="0"/>
          <w:sz w:val="22"/>
          <w:szCs w:val="22"/>
          <w:lang w:val="fr-CA"/>
        </w:rPr>
      </w:pPr>
      <w:r w:rsidRPr="00F01B34">
        <w:rPr>
          <w:b w:val="0"/>
          <w:sz w:val="22"/>
          <w:szCs w:val="22"/>
          <w:lang w:val="fr-CA"/>
        </w:rPr>
        <w:t>Principale responsabilité</w:t>
      </w:r>
    </w:p>
    <w:p w14:paraId="4333C3FD" w14:textId="5229A6A7" w:rsidR="00F344E2" w:rsidRDefault="000020ED" w:rsidP="00BC7A01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14" w:line="273" w:lineRule="auto"/>
        <w:ind w:right="364"/>
        <w:jc w:val="both"/>
        <w:rPr>
          <w:lang w:val="fr-CA"/>
        </w:rPr>
      </w:pPr>
      <w:r w:rsidRPr="32A80671">
        <w:rPr>
          <w:lang w:val="fr-CA"/>
        </w:rPr>
        <w:t xml:space="preserve">À partir d’une banque bibliographique, identifier les </w:t>
      </w:r>
      <w:r w:rsidR="6ED149AA" w:rsidRPr="32A80671">
        <w:rPr>
          <w:lang w:val="fr-CA"/>
        </w:rPr>
        <w:t xml:space="preserve">résultats de recherche sur la performance motrice. Il sera aussi nécessaire de relever les </w:t>
      </w:r>
      <w:r w:rsidR="00BC7A01" w:rsidRPr="32A80671">
        <w:rPr>
          <w:lang w:val="fr-CA"/>
        </w:rPr>
        <w:t>paramètres d’enregistrement</w:t>
      </w:r>
      <w:r w:rsidRPr="32A80671">
        <w:rPr>
          <w:lang w:val="fr-CA"/>
        </w:rPr>
        <w:t>, d’analyse et de factorisation matricielle et monter une banque de données de ces résultats</w:t>
      </w:r>
    </w:p>
    <w:p w14:paraId="0E27B00A" w14:textId="77777777" w:rsidR="00A96D1F" w:rsidRPr="00A96D1F" w:rsidRDefault="00A96D1F" w:rsidP="00BC7A01">
      <w:pPr>
        <w:tabs>
          <w:tab w:val="left" w:pos="820"/>
          <w:tab w:val="left" w:pos="821"/>
        </w:tabs>
        <w:spacing w:before="214" w:line="273" w:lineRule="auto"/>
        <w:ind w:right="364"/>
        <w:jc w:val="both"/>
        <w:rPr>
          <w:lang w:val="fr-CA"/>
        </w:rPr>
        <w:sectPr w:rsidR="00A96D1F" w:rsidRPr="00A96D1F">
          <w:footerReference w:type="default" r:id="rId10"/>
          <w:type w:val="continuous"/>
          <w:pgSz w:w="12240" w:h="15840"/>
          <w:pgMar w:top="640" w:right="1680" w:bottom="1200" w:left="1700" w:header="720" w:footer="1000" w:gutter="0"/>
          <w:pgNumType w:start="1"/>
          <w:cols w:space="720"/>
        </w:sectPr>
      </w:pPr>
    </w:p>
    <w:p w14:paraId="60061E4C" w14:textId="77777777" w:rsidR="00F344E2" w:rsidRPr="00F34E25" w:rsidRDefault="00F344E2" w:rsidP="00BC7A01">
      <w:pPr>
        <w:pStyle w:val="Corpsdetexte"/>
        <w:spacing w:before="9"/>
        <w:ind w:left="0"/>
        <w:jc w:val="both"/>
        <w:rPr>
          <w:sz w:val="22"/>
          <w:szCs w:val="22"/>
          <w:lang w:val="fr-CA"/>
        </w:rPr>
      </w:pPr>
    </w:p>
    <w:p w14:paraId="353D323B" w14:textId="77777777" w:rsidR="00F344E2" w:rsidRPr="00F34E25" w:rsidRDefault="00716A78" w:rsidP="00BC7A01">
      <w:pPr>
        <w:pStyle w:val="Titre1"/>
        <w:spacing w:before="1"/>
        <w:jc w:val="both"/>
        <w:rPr>
          <w:b w:val="0"/>
          <w:sz w:val="22"/>
          <w:szCs w:val="22"/>
        </w:rPr>
      </w:pPr>
      <w:proofErr w:type="spellStart"/>
      <w:r w:rsidRPr="00F34E25">
        <w:rPr>
          <w:b w:val="0"/>
          <w:sz w:val="22"/>
          <w:szCs w:val="22"/>
        </w:rPr>
        <w:t>Profil</w:t>
      </w:r>
      <w:proofErr w:type="spellEnd"/>
      <w:r w:rsidRPr="00F34E25">
        <w:rPr>
          <w:b w:val="0"/>
          <w:sz w:val="22"/>
          <w:szCs w:val="22"/>
        </w:rPr>
        <w:t xml:space="preserve"> recherché</w:t>
      </w:r>
    </w:p>
    <w:p w14:paraId="3C4EC75C" w14:textId="350D6FC2" w:rsidR="00F344E2" w:rsidRPr="00F34E25" w:rsidRDefault="00716A78" w:rsidP="00BC7A01">
      <w:pPr>
        <w:pStyle w:val="Paragraphedeliste"/>
        <w:numPr>
          <w:ilvl w:val="0"/>
          <w:numId w:val="1"/>
        </w:numPr>
        <w:tabs>
          <w:tab w:val="left" w:pos="821"/>
        </w:tabs>
        <w:spacing w:before="213" w:line="273" w:lineRule="auto"/>
        <w:ind w:right="119"/>
        <w:jc w:val="both"/>
        <w:rPr>
          <w:rFonts w:asciiTheme="minorHAnsi" w:eastAsiaTheme="minorEastAsia" w:hAnsiTheme="minorHAnsi" w:cstheme="minorBidi"/>
          <w:lang w:val="fr-CA"/>
        </w:rPr>
      </w:pPr>
      <w:r w:rsidRPr="32A80671">
        <w:rPr>
          <w:lang w:val="fr-CA"/>
        </w:rPr>
        <w:t xml:space="preserve">Détenir un diplôme universitaire en </w:t>
      </w:r>
      <w:r w:rsidR="000020ED" w:rsidRPr="32A80671">
        <w:rPr>
          <w:lang w:val="fr-CA"/>
        </w:rPr>
        <w:t xml:space="preserve">génie </w:t>
      </w:r>
      <w:proofErr w:type="spellStart"/>
      <w:r w:rsidR="000020ED" w:rsidRPr="32A80671">
        <w:rPr>
          <w:lang w:val="fr-CA"/>
        </w:rPr>
        <w:t>bio-médical</w:t>
      </w:r>
      <w:proofErr w:type="spellEnd"/>
      <w:r w:rsidR="000020ED" w:rsidRPr="32A80671">
        <w:rPr>
          <w:lang w:val="fr-CA"/>
        </w:rPr>
        <w:t>, en ingénierie</w:t>
      </w:r>
      <w:r w:rsidR="5F5C205F" w:rsidRPr="32A80671">
        <w:rPr>
          <w:lang w:val="fr-CA"/>
        </w:rPr>
        <w:t xml:space="preserve"> ou dans d’autres domaines de traitement de </w:t>
      </w:r>
      <w:r w:rsidR="00BC7A01" w:rsidRPr="32A80671">
        <w:rPr>
          <w:lang w:val="fr-CA"/>
        </w:rPr>
        <w:t>données OU</w:t>
      </w:r>
      <w:r w:rsidR="1BC7D1B8" w:rsidRPr="32A80671">
        <w:rPr>
          <w:lang w:val="fr-CA"/>
        </w:rPr>
        <w:t xml:space="preserve"> en réadaptation</w:t>
      </w:r>
      <w:r w:rsidR="6D845E59" w:rsidRPr="32A80671">
        <w:rPr>
          <w:lang w:val="fr-CA"/>
        </w:rPr>
        <w:t xml:space="preserve"> ou domaine connexe</w:t>
      </w:r>
    </w:p>
    <w:p w14:paraId="32BA3898" w14:textId="5E8BC5A0" w:rsidR="00A96D1F" w:rsidRDefault="00A96D1F" w:rsidP="00BC7A01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55"/>
        <w:jc w:val="both"/>
        <w:rPr>
          <w:lang w:val="fr-CA"/>
        </w:rPr>
      </w:pPr>
      <w:r w:rsidRPr="32A80671">
        <w:rPr>
          <w:lang w:val="fr-CA"/>
        </w:rPr>
        <w:t xml:space="preserve">Démontrer un intérêt pour la </w:t>
      </w:r>
      <w:r w:rsidR="35A00011" w:rsidRPr="32A80671">
        <w:rPr>
          <w:lang w:val="fr-CA"/>
        </w:rPr>
        <w:t>neuro-r</w:t>
      </w:r>
      <w:r w:rsidRPr="32A80671">
        <w:rPr>
          <w:lang w:val="fr-CA"/>
        </w:rPr>
        <w:t>éadaptation et l’analyse du mouvement</w:t>
      </w:r>
    </w:p>
    <w:p w14:paraId="0D22F4BC" w14:textId="60B82982" w:rsidR="00F344E2" w:rsidRPr="00F34E25" w:rsidRDefault="00716A78" w:rsidP="00BC7A01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55"/>
        <w:jc w:val="both"/>
        <w:rPr>
          <w:lang w:val="fr-CA"/>
        </w:rPr>
      </w:pPr>
      <w:r w:rsidRPr="00F34E25">
        <w:rPr>
          <w:lang w:val="fr-CA"/>
        </w:rPr>
        <w:t>Avoir</w:t>
      </w:r>
      <w:r w:rsidRPr="00F34E25">
        <w:rPr>
          <w:spacing w:val="-41"/>
          <w:lang w:val="fr-CA"/>
        </w:rPr>
        <w:t xml:space="preserve"> </w:t>
      </w:r>
      <w:r w:rsidRPr="00F34E25">
        <w:rPr>
          <w:lang w:val="fr-CA"/>
        </w:rPr>
        <w:t>des</w:t>
      </w:r>
      <w:r w:rsidRPr="00F34E25">
        <w:rPr>
          <w:spacing w:val="-41"/>
          <w:lang w:val="fr-CA"/>
        </w:rPr>
        <w:t xml:space="preserve"> </w:t>
      </w:r>
      <w:r w:rsidR="00BC7A01" w:rsidRPr="00F34E25">
        <w:rPr>
          <w:lang w:val="fr-CA"/>
        </w:rPr>
        <w:t>connaissances</w:t>
      </w:r>
      <w:r w:rsidR="00BC7A01" w:rsidRPr="00F34E25">
        <w:rPr>
          <w:spacing w:val="-41"/>
          <w:lang w:val="fr-CA"/>
        </w:rPr>
        <w:t xml:space="preserve"> </w:t>
      </w:r>
      <w:r w:rsidR="00BC7A01">
        <w:rPr>
          <w:lang w:val="fr-CA"/>
        </w:rPr>
        <w:t>pour</w:t>
      </w:r>
      <w:r w:rsidR="000020ED">
        <w:rPr>
          <w:lang w:val="fr-CA"/>
        </w:rPr>
        <w:t xml:space="preserve"> l’analyse de signal</w:t>
      </w:r>
      <w:r w:rsidR="00A96D1F">
        <w:rPr>
          <w:lang w:val="fr-CA"/>
        </w:rPr>
        <w:t xml:space="preserve"> </w:t>
      </w:r>
      <w:proofErr w:type="spellStart"/>
      <w:r w:rsidR="00A96D1F">
        <w:rPr>
          <w:lang w:val="fr-CA"/>
        </w:rPr>
        <w:t>électromyographique</w:t>
      </w:r>
      <w:proofErr w:type="spellEnd"/>
    </w:p>
    <w:p w14:paraId="757B1771" w14:textId="77777777" w:rsidR="00F344E2" w:rsidRPr="00F34E25" w:rsidRDefault="00716A78" w:rsidP="00BC7A01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4"/>
        <w:jc w:val="both"/>
        <w:rPr>
          <w:lang w:val="fr-CA"/>
        </w:rPr>
      </w:pPr>
      <w:r w:rsidRPr="00F34E25">
        <w:rPr>
          <w:lang w:val="fr-CA"/>
        </w:rPr>
        <w:t>Avoir</w:t>
      </w:r>
      <w:r w:rsidRPr="00F34E25">
        <w:rPr>
          <w:spacing w:val="-16"/>
          <w:lang w:val="fr-CA"/>
        </w:rPr>
        <w:t xml:space="preserve"> </w:t>
      </w:r>
      <w:r w:rsidRPr="00F34E25">
        <w:rPr>
          <w:lang w:val="fr-CA"/>
        </w:rPr>
        <w:t>une</w:t>
      </w:r>
      <w:r w:rsidRPr="00F34E25">
        <w:rPr>
          <w:spacing w:val="-18"/>
          <w:lang w:val="fr-CA"/>
        </w:rPr>
        <w:t xml:space="preserve"> </w:t>
      </w:r>
      <w:r w:rsidRPr="00F34E25">
        <w:rPr>
          <w:lang w:val="fr-CA"/>
        </w:rPr>
        <w:t>expérience</w:t>
      </w:r>
      <w:r w:rsidRPr="00F34E25">
        <w:rPr>
          <w:spacing w:val="-19"/>
          <w:lang w:val="fr-CA"/>
        </w:rPr>
        <w:t xml:space="preserve"> </w:t>
      </w:r>
      <w:r w:rsidRPr="00F34E25">
        <w:rPr>
          <w:lang w:val="fr-CA"/>
        </w:rPr>
        <w:t>pertinente</w:t>
      </w:r>
      <w:r w:rsidRPr="00F34E25">
        <w:rPr>
          <w:spacing w:val="-18"/>
          <w:lang w:val="fr-CA"/>
        </w:rPr>
        <w:t xml:space="preserve"> </w:t>
      </w:r>
      <w:r w:rsidRPr="00F34E25">
        <w:rPr>
          <w:lang w:val="fr-CA"/>
        </w:rPr>
        <w:t>en</w:t>
      </w:r>
      <w:r w:rsidRPr="00F34E25">
        <w:rPr>
          <w:spacing w:val="-16"/>
          <w:lang w:val="fr-CA"/>
        </w:rPr>
        <w:t xml:space="preserve"> </w:t>
      </w:r>
      <w:r w:rsidRPr="00F34E25">
        <w:rPr>
          <w:lang w:val="fr-CA"/>
        </w:rPr>
        <w:t>recherche</w:t>
      </w:r>
    </w:p>
    <w:p w14:paraId="6997AF3A" w14:textId="0AF61728" w:rsidR="00F344E2" w:rsidRPr="00F34E25" w:rsidRDefault="00716A78" w:rsidP="00BC7A01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lang w:val="fr-CA"/>
        </w:rPr>
      </w:pPr>
      <w:r w:rsidRPr="00F34E25">
        <w:rPr>
          <w:lang w:val="fr-CA"/>
        </w:rPr>
        <w:t>Être</w:t>
      </w:r>
      <w:r w:rsidRPr="00F34E25">
        <w:rPr>
          <w:spacing w:val="-20"/>
          <w:lang w:val="fr-CA"/>
        </w:rPr>
        <w:t xml:space="preserve"> </w:t>
      </w:r>
      <w:r w:rsidRPr="00F34E25">
        <w:rPr>
          <w:lang w:val="fr-CA"/>
        </w:rPr>
        <w:t>capable</w:t>
      </w:r>
      <w:r w:rsidRPr="00F34E25">
        <w:rPr>
          <w:spacing w:val="-19"/>
          <w:lang w:val="fr-CA"/>
        </w:rPr>
        <w:t xml:space="preserve"> </w:t>
      </w:r>
      <w:r w:rsidRPr="00F34E25">
        <w:rPr>
          <w:lang w:val="fr-CA"/>
        </w:rPr>
        <w:t>de</w:t>
      </w:r>
      <w:r w:rsidRPr="00F34E25">
        <w:rPr>
          <w:spacing w:val="-22"/>
          <w:lang w:val="fr-CA"/>
        </w:rPr>
        <w:t xml:space="preserve"> </w:t>
      </w:r>
      <w:r w:rsidRPr="00F34E25">
        <w:rPr>
          <w:lang w:val="fr-CA"/>
        </w:rPr>
        <w:t>travailler</w:t>
      </w:r>
      <w:r w:rsidRPr="00F34E25">
        <w:rPr>
          <w:spacing w:val="-21"/>
          <w:lang w:val="fr-CA"/>
        </w:rPr>
        <w:t xml:space="preserve"> </w:t>
      </w:r>
      <w:r w:rsidRPr="00F34E25">
        <w:rPr>
          <w:lang w:val="fr-CA"/>
        </w:rPr>
        <w:t>en</w:t>
      </w:r>
      <w:r w:rsidRPr="00F34E25">
        <w:rPr>
          <w:spacing w:val="-18"/>
          <w:lang w:val="fr-CA"/>
        </w:rPr>
        <w:t xml:space="preserve"> </w:t>
      </w:r>
      <w:r w:rsidRPr="00F34E25">
        <w:rPr>
          <w:lang w:val="fr-CA"/>
        </w:rPr>
        <w:t>équipe</w:t>
      </w:r>
      <w:r w:rsidR="64CFBBF7" w:rsidRPr="00F34E25">
        <w:rPr>
          <w:lang w:val="fr-CA"/>
        </w:rPr>
        <w:t xml:space="preserve"> et de rencontrer des échéanciers</w:t>
      </w:r>
    </w:p>
    <w:p w14:paraId="44EAFD9C" w14:textId="77777777" w:rsidR="00F344E2" w:rsidRPr="00F34E25" w:rsidRDefault="00F344E2" w:rsidP="00BC7A01">
      <w:pPr>
        <w:pStyle w:val="Corpsdetexte"/>
        <w:spacing w:before="9"/>
        <w:ind w:left="0"/>
        <w:jc w:val="both"/>
        <w:rPr>
          <w:sz w:val="22"/>
          <w:szCs w:val="22"/>
          <w:lang w:val="fr-CA"/>
        </w:rPr>
      </w:pPr>
    </w:p>
    <w:p w14:paraId="1559B9C9" w14:textId="77777777" w:rsidR="00F344E2" w:rsidRPr="00F34E25" w:rsidRDefault="00716A78" w:rsidP="00BC7A01">
      <w:pPr>
        <w:pStyle w:val="Titre1"/>
        <w:spacing w:before="1"/>
        <w:jc w:val="both"/>
        <w:rPr>
          <w:b w:val="0"/>
          <w:sz w:val="22"/>
          <w:szCs w:val="22"/>
        </w:rPr>
      </w:pPr>
      <w:r w:rsidRPr="00F34E25">
        <w:rPr>
          <w:b w:val="0"/>
          <w:sz w:val="22"/>
          <w:szCs w:val="22"/>
        </w:rPr>
        <w:t>Conditions de travail</w:t>
      </w:r>
    </w:p>
    <w:p w14:paraId="3D4E983E" w14:textId="6CB97083" w:rsidR="00F344E2" w:rsidRPr="00A96D1F" w:rsidRDefault="00716A78" w:rsidP="00BC7A01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13"/>
        <w:jc w:val="both"/>
        <w:rPr>
          <w:lang w:val="fr-CA"/>
        </w:rPr>
      </w:pPr>
      <w:r w:rsidRPr="00A96D1F">
        <w:rPr>
          <w:lang w:val="fr-CA"/>
        </w:rPr>
        <w:t>Faire</w:t>
      </w:r>
      <w:r w:rsidRPr="00A96D1F">
        <w:rPr>
          <w:spacing w:val="-16"/>
          <w:lang w:val="fr-CA"/>
        </w:rPr>
        <w:t xml:space="preserve"> </w:t>
      </w:r>
      <w:r w:rsidRPr="00A96D1F">
        <w:rPr>
          <w:lang w:val="fr-CA"/>
        </w:rPr>
        <w:t>partie</w:t>
      </w:r>
      <w:r w:rsidRPr="00A96D1F">
        <w:rPr>
          <w:spacing w:val="-16"/>
          <w:lang w:val="fr-CA"/>
        </w:rPr>
        <w:t xml:space="preserve"> </w:t>
      </w:r>
      <w:r w:rsidRPr="00A96D1F">
        <w:rPr>
          <w:lang w:val="fr-CA"/>
        </w:rPr>
        <w:t>d’une</w:t>
      </w:r>
      <w:r w:rsidRPr="00A96D1F">
        <w:rPr>
          <w:spacing w:val="-17"/>
          <w:lang w:val="fr-CA"/>
        </w:rPr>
        <w:t xml:space="preserve"> </w:t>
      </w:r>
      <w:r w:rsidRPr="00A96D1F">
        <w:rPr>
          <w:lang w:val="fr-CA"/>
        </w:rPr>
        <w:t>équipe</w:t>
      </w:r>
      <w:r w:rsidRPr="00A96D1F">
        <w:rPr>
          <w:spacing w:val="-17"/>
          <w:lang w:val="fr-CA"/>
        </w:rPr>
        <w:t xml:space="preserve"> </w:t>
      </w:r>
      <w:r w:rsidR="00BC7A01" w:rsidRPr="00A96D1F">
        <w:rPr>
          <w:lang w:val="fr-CA"/>
        </w:rPr>
        <w:t>m</w:t>
      </w:r>
      <w:r w:rsidR="00BC7A01">
        <w:rPr>
          <w:lang w:val="fr-CA"/>
        </w:rPr>
        <w:t>ultidisciplinaire</w:t>
      </w:r>
      <w:bookmarkStart w:id="0" w:name="_GoBack"/>
      <w:bookmarkEnd w:id="0"/>
    </w:p>
    <w:p w14:paraId="36598579" w14:textId="77777777" w:rsidR="00F344E2" w:rsidRPr="00F34E25" w:rsidRDefault="00716A78" w:rsidP="00BC7A01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jc w:val="both"/>
      </w:pPr>
      <w:proofErr w:type="spellStart"/>
      <w:r w:rsidRPr="00F34E25">
        <w:t>Horaire</w:t>
      </w:r>
      <w:proofErr w:type="spellEnd"/>
      <w:r w:rsidRPr="00F34E25">
        <w:rPr>
          <w:spacing w:val="-12"/>
        </w:rPr>
        <w:t xml:space="preserve"> </w:t>
      </w:r>
      <w:r w:rsidRPr="00F34E25">
        <w:t>flexible</w:t>
      </w:r>
    </w:p>
    <w:p w14:paraId="4A39CE61" w14:textId="77777777" w:rsidR="00F344E2" w:rsidRPr="00F34E25" w:rsidRDefault="00716A78" w:rsidP="00BC7A01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lang w:val="fr-CA"/>
        </w:rPr>
      </w:pPr>
      <w:r w:rsidRPr="00F34E25">
        <w:rPr>
          <w:lang w:val="fr-CA"/>
        </w:rPr>
        <w:t>Tarif</w:t>
      </w:r>
      <w:r w:rsidRPr="00F34E25">
        <w:rPr>
          <w:spacing w:val="-35"/>
          <w:lang w:val="fr-CA"/>
        </w:rPr>
        <w:t xml:space="preserve"> </w:t>
      </w:r>
      <w:r w:rsidRPr="00F34E25">
        <w:rPr>
          <w:lang w:val="fr-CA"/>
        </w:rPr>
        <w:t>horaire</w:t>
      </w:r>
      <w:r w:rsidRPr="00F34E25">
        <w:rPr>
          <w:spacing w:val="-34"/>
          <w:lang w:val="fr-CA"/>
        </w:rPr>
        <w:t xml:space="preserve"> </w:t>
      </w:r>
      <w:r w:rsidRPr="00F34E25">
        <w:rPr>
          <w:lang w:val="fr-CA"/>
        </w:rPr>
        <w:t>:</w:t>
      </w:r>
      <w:r w:rsidRPr="00F34E25">
        <w:rPr>
          <w:spacing w:val="-35"/>
          <w:lang w:val="fr-CA"/>
        </w:rPr>
        <w:t xml:space="preserve"> </w:t>
      </w:r>
      <w:r w:rsidRPr="00F34E25">
        <w:rPr>
          <w:lang w:val="fr-CA"/>
        </w:rPr>
        <w:t>entre</w:t>
      </w:r>
      <w:r w:rsidRPr="00F34E25">
        <w:rPr>
          <w:spacing w:val="-36"/>
          <w:lang w:val="fr-CA"/>
        </w:rPr>
        <w:t xml:space="preserve"> </w:t>
      </w:r>
      <w:r w:rsidRPr="00F34E25">
        <w:rPr>
          <w:lang w:val="fr-CA"/>
        </w:rPr>
        <w:t>20,98</w:t>
      </w:r>
      <w:r w:rsidRPr="00F34E25">
        <w:rPr>
          <w:spacing w:val="-34"/>
          <w:lang w:val="fr-CA"/>
        </w:rPr>
        <w:t xml:space="preserve"> </w:t>
      </w:r>
      <w:r w:rsidRPr="00F34E25">
        <w:rPr>
          <w:lang w:val="fr-CA"/>
        </w:rPr>
        <w:t>$</w:t>
      </w:r>
      <w:r w:rsidRPr="00F34E25">
        <w:rPr>
          <w:spacing w:val="-35"/>
          <w:lang w:val="fr-CA"/>
        </w:rPr>
        <w:t xml:space="preserve"> </w:t>
      </w:r>
      <w:r w:rsidRPr="00F34E25">
        <w:rPr>
          <w:lang w:val="fr-CA"/>
        </w:rPr>
        <w:t>et</w:t>
      </w:r>
      <w:r w:rsidRPr="00F34E25">
        <w:rPr>
          <w:spacing w:val="-35"/>
          <w:lang w:val="fr-CA"/>
        </w:rPr>
        <w:t xml:space="preserve"> </w:t>
      </w:r>
      <w:r w:rsidRPr="00F34E25">
        <w:rPr>
          <w:lang w:val="fr-CA"/>
        </w:rPr>
        <w:t>24,24</w:t>
      </w:r>
      <w:r w:rsidRPr="00F34E25">
        <w:rPr>
          <w:spacing w:val="-35"/>
          <w:lang w:val="fr-CA"/>
        </w:rPr>
        <w:t xml:space="preserve"> </w:t>
      </w:r>
      <w:r w:rsidRPr="00F34E25">
        <w:rPr>
          <w:lang w:val="fr-CA"/>
        </w:rPr>
        <w:t>$,</w:t>
      </w:r>
      <w:r w:rsidRPr="00F34E25">
        <w:rPr>
          <w:spacing w:val="-34"/>
          <w:lang w:val="fr-CA"/>
        </w:rPr>
        <w:t xml:space="preserve"> </w:t>
      </w:r>
      <w:r w:rsidRPr="00F34E25">
        <w:rPr>
          <w:lang w:val="fr-CA"/>
        </w:rPr>
        <w:t>selon</w:t>
      </w:r>
      <w:r w:rsidRPr="00F34E25">
        <w:rPr>
          <w:spacing w:val="-34"/>
          <w:lang w:val="fr-CA"/>
        </w:rPr>
        <w:t xml:space="preserve"> </w:t>
      </w:r>
      <w:r w:rsidRPr="00F34E25">
        <w:rPr>
          <w:lang w:val="fr-CA"/>
        </w:rPr>
        <w:t>le</w:t>
      </w:r>
      <w:r w:rsidRPr="00F34E25">
        <w:rPr>
          <w:spacing w:val="-34"/>
          <w:lang w:val="fr-CA"/>
        </w:rPr>
        <w:t xml:space="preserve"> </w:t>
      </w:r>
      <w:r w:rsidRPr="00F34E25">
        <w:rPr>
          <w:lang w:val="fr-CA"/>
        </w:rPr>
        <w:t>niveau</w:t>
      </w:r>
      <w:r w:rsidRPr="00F34E25">
        <w:rPr>
          <w:spacing w:val="-34"/>
          <w:lang w:val="fr-CA"/>
        </w:rPr>
        <w:t xml:space="preserve"> </w:t>
      </w:r>
      <w:r w:rsidRPr="00F34E25">
        <w:rPr>
          <w:lang w:val="fr-CA"/>
        </w:rPr>
        <w:t>d’étude</w:t>
      </w:r>
      <w:r w:rsidRPr="00F34E25">
        <w:rPr>
          <w:spacing w:val="-36"/>
          <w:lang w:val="fr-CA"/>
        </w:rPr>
        <w:t xml:space="preserve"> </w:t>
      </w:r>
      <w:r w:rsidRPr="00F34E25">
        <w:rPr>
          <w:lang w:val="fr-CA"/>
        </w:rPr>
        <w:t>et</w:t>
      </w:r>
      <w:r w:rsidRPr="00F34E25">
        <w:rPr>
          <w:spacing w:val="-34"/>
          <w:lang w:val="fr-CA"/>
        </w:rPr>
        <w:t xml:space="preserve"> </w:t>
      </w:r>
      <w:r w:rsidRPr="00F34E25">
        <w:rPr>
          <w:lang w:val="fr-CA"/>
        </w:rPr>
        <w:t>l’expérience</w:t>
      </w:r>
    </w:p>
    <w:p w14:paraId="4B94D5A5" w14:textId="77777777" w:rsidR="00F344E2" w:rsidRPr="00F34E25" w:rsidRDefault="00F344E2" w:rsidP="00BC7A01">
      <w:pPr>
        <w:pStyle w:val="Corpsdetexte"/>
        <w:spacing w:before="10"/>
        <w:ind w:left="0"/>
        <w:jc w:val="both"/>
        <w:rPr>
          <w:sz w:val="22"/>
          <w:szCs w:val="22"/>
          <w:lang w:val="fr-CA"/>
        </w:rPr>
      </w:pPr>
    </w:p>
    <w:p w14:paraId="6DDE8053" w14:textId="77777777" w:rsidR="00F344E2" w:rsidRPr="00F34E25" w:rsidRDefault="00716A78" w:rsidP="00BC7A01">
      <w:pPr>
        <w:pStyle w:val="Titre1"/>
        <w:jc w:val="both"/>
        <w:rPr>
          <w:b w:val="0"/>
          <w:sz w:val="22"/>
          <w:szCs w:val="22"/>
          <w:lang w:val="fr-CA"/>
        </w:rPr>
      </w:pPr>
      <w:r w:rsidRPr="00F34E25">
        <w:rPr>
          <w:b w:val="0"/>
          <w:sz w:val="22"/>
          <w:szCs w:val="22"/>
          <w:lang w:val="fr-CA"/>
        </w:rPr>
        <w:t>Soumettre sa candidature</w:t>
      </w:r>
    </w:p>
    <w:p w14:paraId="66F2B653" w14:textId="0BA11833" w:rsidR="00F344E2" w:rsidRPr="00F34E25" w:rsidRDefault="00716A78" w:rsidP="00BC7A01">
      <w:pPr>
        <w:pStyle w:val="Corpsdetexte"/>
        <w:spacing w:before="197" w:line="276" w:lineRule="auto"/>
        <w:ind w:left="100" w:right="82"/>
        <w:jc w:val="both"/>
        <w:rPr>
          <w:sz w:val="22"/>
          <w:szCs w:val="22"/>
          <w:lang w:val="fr-CA"/>
        </w:rPr>
      </w:pPr>
      <w:r w:rsidRPr="00F34E25">
        <w:rPr>
          <w:sz w:val="22"/>
          <w:szCs w:val="22"/>
          <w:lang w:val="fr-CA"/>
        </w:rPr>
        <w:t>Les</w:t>
      </w:r>
      <w:r w:rsidRPr="00F34E25">
        <w:rPr>
          <w:spacing w:val="-30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candidat(e)s</w:t>
      </w:r>
      <w:r w:rsidRPr="00F34E25">
        <w:rPr>
          <w:spacing w:val="-29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intéressé(e)s</w:t>
      </w:r>
      <w:r w:rsidRPr="00F34E25">
        <w:rPr>
          <w:spacing w:val="-29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sont</w:t>
      </w:r>
      <w:r w:rsidRPr="00F34E25">
        <w:rPr>
          <w:spacing w:val="-30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invité(e)s</w:t>
      </w:r>
      <w:r w:rsidRPr="00F34E25">
        <w:rPr>
          <w:spacing w:val="-30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à</w:t>
      </w:r>
      <w:r w:rsidRPr="00F34E25">
        <w:rPr>
          <w:spacing w:val="-29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soumettre</w:t>
      </w:r>
      <w:r w:rsidRPr="00F34E25">
        <w:rPr>
          <w:spacing w:val="-30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un</w:t>
      </w:r>
      <w:r w:rsidRPr="00F34E25">
        <w:rPr>
          <w:spacing w:val="-31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curriculum</w:t>
      </w:r>
      <w:r w:rsidRPr="00F34E25">
        <w:rPr>
          <w:spacing w:val="-30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vitae</w:t>
      </w:r>
      <w:r w:rsidRPr="00F34E25">
        <w:rPr>
          <w:spacing w:val="-29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et</w:t>
      </w:r>
      <w:r w:rsidRPr="00F34E25">
        <w:rPr>
          <w:spacing w:val="-30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une lettre</w:t>
      </w:r>
      <w:r w:rsidRPr="00F34E25">
        <w:rPr>
          <w:spacing w:val="-35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de</w:t>
      </w:r>
      <w:r w:rsidRPr="00F34E25">
        <w:rPr>
          <w:spacing w:val="-33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motivation</w:t>
      </w:r>
      <w:r w:rsidRPr="00F34E25">
        <w:rPr>
          <w:spacing w:val="-33"/>
          <w:sz w:val="22"/>
          <w:szCs w:val="22"/>
          <w:lang w:val="fr-CA"/>
        </w:rPr>
        <w:t xml:space="preserve"> </w:t>
      </w:r>
      <w:r w:rsidRPr="00F34E25">
        <w:rPr>
          <w:sz w:val="22"/>
          <w:szCs w:val="22"/>
          <w:lang w:val="fr-CA"/>
        </w:rPr>
        <w:t>à</w:t>
      </w:r>
      <w:r w:rsidRPr="00F34E25">
        <w:rPr>
          <w:spacing w:val="-33"/>
          <w:sz w:val="22"/>
          <w:szCs w:val="22"/>
          <w:lang w:val="fr-CA"/>
        </w:rPr>
        <w:t xml:space="preserve"> </w:t>
      </w:r>
      <w:r w:rsidR="000020ED">
        <w:rPr>
          <w:sz w:val="22"/>
          <w:szCs w:val="22"/>
          <w:lang w:val="fr-CA"/>
        </w:rPr>
        <w:t xml:space="preserve">Daniel </w:t>
      </w:r>
      <w:r w:rsidR="00BC7A01">
        <w:rPr>
          <w:sz w:val="22"/>
          <w:szCs w:val="22"/>
          <w:lang w:val="fr-CA"/>
        </w:rPr>
        <w:t xml:space="preserve">Bourbonnais </w:t>
      </w:r>
      <w:r w:rsidR="00BC7A01" w:rsidRPr="00F34E25">
        <w:rPr>
          <w:spacing w:val="-34"/>
          <w:sz w:val="22"/>
          <w:szCs w:val="22"/>
          <w:lang w:val="fr-CA"/>
        </w:rPr>
        <w:t>à</w:t>
      </w:r>
      <w:r w:rsidR="00BC7A01">
        <w:rPr>
          <w:spacing w:val="-34"/>
          <w:sz w:val="22"/>
          <w:szCs w:val="22"/>
          <w:lang w:val="fr-CA"/>
        </w:rPr>
        <w:t> :</w:t>
      </w:r>
      <w:r w:rsidRPr="00F34E25">
        <w:rPr>
          <w:spacing w:val="-33"/>
          <w:sz w:val="22"/>
          <w:szCs w:val="22"/>
          <w:lang w:val="fr-CA"/>
        </w:rPr>
        <w:t xml:space="preserve"> </w:t>
      </w:r>
      <w:r w:rsidR="00BC7A01">
        <w:rPr>
          <w:spacing w:val="-33"/>
          <w:sz w:val="22"/>
          <w:szCs w:val="22"/>
          <w:lang w:val="fr-CA"/>
        </w:rPr>
        <w:t xml:space="preserve"> </w:t>
      </w:r>
      <w:hyperlink r:id="rId11" w:history="1">
        <w:r w:rsidR="00BC7A01" w:rsidRPr="005A0E0D">
          <w:rPr>
            <w:rStyle w:val="Hyperlien"/>
            <w:sz w:val="22"/>
            <w:szCs w:val="22"/>
            <w:lang w:val="fr-CA"/>
          </w:rPr>
          <w:t>daniel.bourbonnais@umontreal.ca.</w:t>
        </w:r>
      </w:hyperlink>
    </w:p>
    <w:p w14:paraId="281BF1A9" w14:textId="77777777" w:rsidR="00F344E2" w:rsidRPr="00F34E25" w:rsidRDefault="00716A78" w:rsidP="00BC7A01">
      <w:pPr>
        <w:pStyle w:val="Corpsdetexte"/>
        <w:spacing w:line="275" w:lineRule="exact"/>
        <w:ind w:left="100"/>
        <w:jc w:val="both"/>
        <w:rPr>
          <w:lang w:val="fr-CA"/>
        </w:rPr>
      </w:pPr>
      <w:r w:rsidRPr="00F34E25">
        <w:rPr>
          <w:sz w:val="22"/>
          <w:szCs w:val="22"/>
          <w:lang w:val="fr-CA"/>
        </w:rPr>
        <w:t xml:space="preserve">Seuls les candidats retenus en présélection seront </w:t>
      </w:r>
      <w:r w:rsidRPr="00F34E25">
        <w:rPr>
          <w:sz w:val="22"/>
          <w:lang w:val="fr-CA"/>
        </w:rPr>
        <w:t>contactés</w:t>
      </w:r>
      <w:r w:rsidRPr="00F34E25">
        <w:rPr>
          <w:lang w:val="fr-CA"/>
        </w:rPr>
        <w:t>.</w:t>
      </w:r>
    </w:p>
    <w:sectPr w:rsidR="00F344E2" w:rsidRPr="00F34E25">
      <w:pgSz w:w="12240" w:h="15840"/>
      <w:pgMar w:top="1360" w:right="1680" w:bottom="1200" w:left="17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01FC" w14:textId="77777777" w:rsidR="00540394" w:rsidRDefault="00540394">
      <w:r>
        <w:separator/>
      </w:r>
    </w:p>
  </w:endnote>
  <w:endnote w:type="continuationSeparator" w:id="0">
    <w:p w14:paraId="3B143968" w14:textId="77777777" w:rsidR="00540394" w:rsidRDefault="0054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EEC6" w14:textId="77777777" w:rsidR="00F344E2" w:rsidRDefault="00960E7A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12" behindDoc="1" locked="0" layoutInCell="1" allowOverlap="1" wp14:anchorId="07553377" wp14:editId="07777777">
              <wp:simplePos x="0" y="0"/>
              <wp:positionH relativeFrom="page">
                <wp:posOffset>6535420</wp:posOffset>
              </wp:positionH>
              <wp:positionV relativeFrom="page">
                <wp:posOffset>9283700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CB77" w14:textId="77777777" w:rsidR="00F344E2" w:rsidRDefault="00716A78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533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6pt;margin-top:731pt;width:9.6pt;height:13.0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" filled="f" stroked="f">
              <v:path arrowok="t"/>
              <v:textbox inset="0,0,0,0">
                <w:txbxContent>
                  <w:p w14:paraId="4590CB77" w14:textId="77777777" w:rsidR="00F344E2" w:rsidRDefault="00716A78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A77A" w14:textId="77777777" w:rsidR="00540394" w:rsidRDefault="00540394">
      <w:r>
        <w:separator/>
      </w:r>
    </w:p>
  </w:footnote>
  <w:footnote w:type="continuationSeparator" w:id="0">
    <w:p w14:paraId="4F4E0F4F" w14:textId="77777777" w:rsidR="00540394" w:rsidRDefault="0054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46986"/>
    <w:multiLevelType w:val="hybridMultilevel"/>
    <w:tmpl w:val="F6666784"/>
    <w:lvl w:ilvl="0" w:tplc="B792C95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4"/>
        <w:szCs w:val="24"/>
        <w:lang w:val="en-CA" w:eastAsia="en-CA" w:bidi="en-CA"/>
      </w:rPr>
    </w:lvl>
    <w:lvl w:ilvl="1" w:tplc="4716A5BC">
      <w:numFmt w:val="bullet"/>
      <w:lvlText w:val="•"/>
      <w:lvlJc w:val="left"/>
      <w:pPr>
        <w:ind w:left="1624" w:hanging="360"/>
      </w:pPr>
      <w:rPr>
        <w:rFonts w:hint="default"/>
        <w:lang w:val="en-CA" w:eastAsia="en-CA" w:bidi="en-CA"/>
      </w:rPr>
    </w:lvl>
    <w:lvl w:ilvl="2" w:tplc="D11A901C">
      <w:numFmt w:val="bullet"/>
      <w:lvlText w:val="•"/>
      <w:lvlJc w:val="left"/>
      <w:pPr>
        <w:ind w:left="2428" w:hanging="360"/>
      </w:pPr>
      <w:rPr>
        <w:rFonts w:hint="default"/>
        <w:lang w:val="en-CA" w:eastAsia="en-CA" w:bidi="en-CA"/>
      </w:rPr>
    </w:lvl>
    <w:lvl w:ilvl="3" w:tplc="2F1462CC">
      <w:numFmt w:val="bullet"/>
      <w:lvlText w:val="•"/>
      <w:lvlJc w:val="left"/>
      <w:pPr>
        <w:ind w:left="3232" w:hanging="360"/>
      </w:pPr>
      <w:rPr>
        <w:rFonts w:hint="default"/>
        <w:lang w:val="en-CA" w:eastAsia="en-CA" w:bidi="en-CA"/>
      </w:rPr>
    </w:lvl>
    <w:lvl w:ilvl="4" w:tplc="A028922A">
      <w:numFmt w:val="bullet"/>
      <w:lvlText w:val="•"/>
      <w:lvlJc w:val="left"/>
      <w:pPr>
        <w:ind w:left="4036" w:hanging="360"/>
      </w:pPr>
      <w:rPr>
        <w:rFonts w:hint="default"/>
        <w:lang w:val="en-CA" w:eastAsia="en-CA" w:bidi="en-CA"/>
      </w:rPr>
    </w:lvl>
    <w:lvl w:ilvl="5" w:tplc="032C0034">
      <w:numFmt w:val="bullet"/>
      <w:lvlText w:val="•"/>
      <w:lvlJc w:val="left"/>
      <w:pPr>
        <w:ind w:left="4840" w:hanging="360"/>
      </w:pPr>
      <w:rPr>
        <w:rFonts w:hint="default"/>
        <w:lang w:val="en-CA" w:eastAsia="en-CA" w:bidi="en-CA"/>
      </w:rPr>
    </w:lvl>
    <w:lvl w:ilvl="6" w:tplc="31FCFCCC">
      <w:numFmt w:val="bullet"/>
      <w:lvlText w:val="•"/>
      <w:lvlJc w:val="left"/>
      <w:pPr>
        <w:ind w:left="5644" w:hanging="360"/>
      </w:pPr>
      <w:rPr>
        <w:rFonts w:hint="default"/>
        <w:lang w:val="en-CA" w:eastAsia="en-CA" w:bidi="en-CA"/>
      </w:rPr>
    </w:lvl>
    <w:lvl w:ilvl="7" w:tplc="EB909824">
      <w:numFmt w:val="bullet"/>
      <w:lvlText w:val="•"/>
      <w:lvlJc w:val="left"/>
      <w:pPr>
        <w:ind w:left="6448" w:hanging="360"/>
      </w:pPr>
      <w:rPr>
        <w:rFonts w:hint="default"/>
        <w:lang w:val="en-CA" w:eastAsia="en-CA" w:bidi="en-CA"/>
      </w:rPr>
    </w:lvl>
    <w:lvl w:ilvl="8" w:tplc="49580B8C">
      <w:numFmt w:val="bullet"/>
      <w:lvlText w:val="•"/>
      <w:lvlJc w:val="left"/>
      <w:pPr>
        <w:ind w:left="7252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E2"/>
    <w:rsid w:val="000020ED"/>
    <w:rsid w:val="00362166"/>
    <w:rsid w:val="004244C0"/>
    <w:rsid w:val="00540394"/>
    <w:rsid w:val="005D5F97"/>
    <w:rsid w:val="006F721D"/>
    <w:rsid w:val="00716A78"/>
    <w:rsid w:val="00960E7A"/>
    <w:rsid w:val="00A96D1F"/>
    <w:rsid w:val="00BC7A01"/>
    <w:rsid w:val="00DF0958"/>
    <w:rsid w:val="00F01B34"/>
    <w:rsid w:val="00F344E2"/>
    <w:rsid w:val="00F34E25"/>
    <w:rsid w:val="00F909BA"/>
    <w:rsid w:val="03380BB5"/>
    <w:rsid w:val="0656841A"/>
    <w:rsid w:val="124931B5"/>
    <w:rsid w:val="12AB05B7"/>
    <w:rsid w:val="1BC7D1B8"/>
    <w:rsid w:val="1C5259DD"/>
    <w:rsid w:val="22A31D7E"/>
    <w:rsid w:val="2AC0D3B0"/>
    <w:rsid w:val="321133DA"/>
    <w:rsid w:val="32A80671"/>
    <w:rsid w:val="35A00011"/>
    <w:rsid w:val="3DEAB918"/>
    <w:rsid w:val="3E3899F0"/>
    <w:rsid w:val="449F3054"/>
    <w:rsid w:val="4D2579F4"/>
    <w:rsid w:val="5F5C205F"/>
    <w:rsid w:val="621255FC"/>
    <w:rsid w:val="64CFBBF7"/>
    <w:rsid w:val="67F0701A"/>
    <w:rsid w:val="685DD3BA"/>
    <w:rsid w:val="68EEE568"/>
    <w:rsid w:val="6973181E"/>
    <w:rsid w:val="6D845E59"/>
    <w:rsid w:val="6ED149AA"/>
    <w:rsid w:val="73C9F558"/>
    <w:rsid w:val="74C1E706"/>
    <w:rsid w:val="7CC8CA30"/>
    <w:rsid w:val="7F5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B51A88"/>
  <w15:docId w15:val="{ED5AD078-544C-AF45-B75C-F836388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en">
    <w:name w:val="Hyperlink"/>
    <w:basedOn w:val="Policepardfaut"/>
    <w:uiPriority w:val="99"/>
    <w:unhideWhenUsed/>
    <w:rsid w:val="000020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20E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6D1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96D1F"/>
    <w:rPr>
      <w:rFonts w:ascii="Arial" w:eastAsia="Arial" w:hAnsi="Arial" w:cs="Arial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A96D1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D1F"/>
    <w:rPr>
      <w:rFonts w:ascii="Arial" w:eastAsia="Arial" w:hAnsi="Arial" w:cs="Arial"/>
      <w:lang w:val="en-CA" w:eastAsia="en-CA" w:bidi="en-CA"/>
    </w:rPr>
  </w:style>
  <w:style w:type="character" w:styleId="Lienvisit">
    <w:name w:val="FollowedHyperlink"/>
    <w:basedOn w:val="Policepardfaut"/>
    <w:uiPriority w:val="99"/>
    <w:semiHidden/>
    <w:unhideWhenUsed/>
    <w:rsid w:val="00BC7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.bourbonnais@umontreal.ca.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Parisien</dc:creator>
  <cp:lastModifiedBy>Miéville Carole</cp:lastModifiedBy>
  <cp:revision>2</cp:revision>
  <dcterms:created xsi:type="dcterms:W3CDTF">2021-01-26T21:02:00Z</dcterms:created>
  <dcterms:modified xsi:type="dcterms:W3CDTF">2021-01-26T21:02:00Z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2020-11-05T00:00:00Z</vt:filetime>
  </property>
</Properties>
</file>