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F5EE" w14:textId="77777777" w:rsidR="00AF12F6" w:rsidRDefault="00AF12F6" w:rsidP="00AF12F6">
      <w:pPr>
        <w:ind w:left="4111" w:hanging="411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2C714815" wp14:editId="7D7F1DA6">
            <wp:extent cx="1409700" cy="7102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552-REPAR2016-COU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29" cy="7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1B27D" w14:textId="61BE3343" w:rsidR="001E6874" w:rsidRDefault="001E6874" w:rsidP="00431D49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E86A0D">
        <w:rPr>
          <w:rFonts w:ascii="Arial" w:hAnsi="Arial" w:cs="Arial"/>
          <w:b/>
          <w:color w:val="000000"/>
        </w:rPr>
        <w:t>Programme</w:t>
      </w:r>
      <w:r w:rsidR="00CC7868">
        <w:rPr>
          <w:rFonts w:ascii="Arial" w:hAnsi="Arial" w:cs="Arial"/>
          <w:b/>
          <w:color w:val="000000"/>
        </w:rPr>
        <w:t> </w:t>
      </w:r>
      <w:r w:rsidRPr="00E86A0D">
        <w:rPr>
          <w:rFonts w:ascii="Arial" w:hAnsi="Arial" w:cs="Arial"/>
          <w:b/>
          <w:color w:val="000000"/>
        </w:rPr>
        <w:t>3.5 :</w:t>
      </w:r>
      <w:r w:rsidR="005E20D6">
        <w:rPr>
          <w:rFonts w:ascii="Arial" w:hAnsi="Arial" w:cs="Arial"/>
          <w:b/>
          <w:color w:val="000000"/>
        </w:rPr>
        <w:t xml:space="preserve"> </w:t>
      </w:r>
      <w:r w:rsidRPr="00E86A0D">
        <w:rPr>
          <w:rFonts w:ascii="Arial" w:hAnsi="Arial" w:cs="Arial"/>
          <w:b/>
        </w:rPr>
        <w:t>Soutien aux étudi</w:t>
      </w:r>
      <w:r w:rsidR="00024F5F" w:rsidRPr="00E86A0D">
        <w:rPr>
          <w:rFonts w:ascii="Arial" w:hAnsi="Arial" w:cs="Arial"/>
          <w:b/>
        </w:rPr>
        <w:t>ants pour présentation</w:t>
      </w:r>
      <w:r w:rsidR="00024F5F">
        <w:rPr>
          <w:rFonts w:ascii="Arial" w:hAnsi="Arial" w:cs="Arial"/>
          <w:b/>
        </w:rPr>
        <w:t xml:space="preserve"> à</w:t>
      </w:r>
      <w:r w:rsidR="005E20D6">
        <w:rPr>
          <w:rFonts w:ascii="Arial" w:hAnsi="Arial" w:cs="Arial"/>
          <w:b/>
        </w:rPr>
        <w:t xml:space="preserve"> </w:t>
      </w:r>
      <w:r w:rsidR="00024F5F">
        <w:rPr>
          <w:rFonts w:ascii="Arial" w:hAnsi="Arial" w:cs="Arial"/>
          <w:b/>
        </w:rPr>
        <w:t xml:space="preserve">des </w:t>
      </w:r>
      <w:r w:rsidR="00CC7868">
        <w:rPr>
          <w:rFonts w:ascii="Arial" w:hAnsi="Arial" w:cs="Arial"/>
          <w:b/>
        </w:rPr>
        <w:t>évènements</w:t>
      </w:r>
      <w:r w:rsidRPr="003607E0">
        <w:rPr>
          <w:rFonts w:ascii="Arial" w:hAnsi="Arial" w:cs="Arial"/>
          <w:b/>
        </w:rPr>
        <w:t xml:space="preserve"> scientifiques</w:t>
      </w:r>
      <w:r w:rsidRPr="003607E0">
        <w:rPr>
          <w:rFonts w:ascii="Arial" w:hAnsi="Arial" w:cs="Arial"/>
          <w:b/>
          <w:color w:val="000000"/>
        </w:rPr>
        <w:t xml:space="preserve"> </w:t>
      </w:r>
      <w:r w:rsidR="00024F5F">
        <w:rPr>
          <w:rFonts w:ascii="Arial" w:hAnsi="Arial" w:cs="Arial"/>
          <w:b/>
          <w:color w:val="000000"/>
        </w:rPr>
        <w:t xml:space="preserve">nationaux et </w:t>
      </w:r>
      <w:r w:rsidR="00B907ED" w:rsidRPr="003607E0">
        <w:rPr>
          <w:rFonts w:ascii="Arial" w:hAnsi="Arial" w:cs="Arial"/>
          <w:b/>
          <w:color w:val="000000"/>
        </w:rPr>
        <w:t>internationaux</w:t>
      </w:r>
    </w:p>
    <w:p w14:paraId="20894625" w14:textId="77777777" w:rsidR="00D43E41" w:rsidRPr="003607E0" w:rsidRDefault="00D43E41" w:rsidP="00431D49">
      <w:pPr>
        <w:spacing w:before="120" w:after="120"/>
        <w:ind w:left="4111" w:hanging="4111"/>
        <w:jc w:val="both"/>
        <w:rPr>
          <w:rFonts w:ascii="Arial" w:hAnsi="Arial" w:cs="Arial"/>
          <w:b/>
          <w:color w:val="000000"/>
        </w:rPr>
      </w:pPr>
    </w:p>
    <w:p w14:paraId="6F40498D" w14:textId="4F2FEED9" w:rsidR="00031C3C" w:rsidRDefault="001E6874" w:rsidP="00431D4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>Ce programme offre un soutien financier aux étudiants membre</w:t>
      </w:r>
      <w:r w:rsidR="009A37BF">
        <w:rPr>
          <w:rFonts w:ascii="Arial" w:hAnsi="Arial" w:cs="Arial"/>
          <w:color w:val="000000"/>
        </w:rPr>
        <w:t>s</w:t>
      </w:r>
      <w:r w:rsidRPr="003607E0">
        <w:rPr>
          <w:rFonts w:ascii="Arial" w:hAnsi="Arial" w:cs="Arial"/>
          <w:color w:val="000000"/>
        </w:rPr>
        <w:t xml:space="preserve"> du REPAR afin de présenter </w:t>
      </w:r>
      <w:r w:rsidR="005C6D99" w:rsidRPr="003607E0">
        <w:rPr>
          <w:rFonts w:ascii="Arial" w:hAnsi="Arial" w:cs="Arial"/>
          <w:color w:val="000000"/>
        </w:rPr>
        <w:t>les</w:t>
      </w:r>
      <w:r w:rsidRPr="003607E0">
        <w:rPr>
          <w:rFonts w:ascii="Arial" w:hAnsi="Arial" w:cs="Arial"/>
          <w:color w:val="000000"/>
        </w:rPr>
        <w:t xml:space="preserve"> résultats de</w:t>
      </w:r>
      <w:r w:rsidR="005C6D99" w:rsidRPr="003607E0">
        <w:rPr>
          <w:rFonts w:ascii="Arial" w:hAnsi="Arial" w:cs="Arial"/>
          <w:color w:val="000000"/>
        </w:rPr>
        <w:t xml:space="preserve"> leurs</w:t>
      </w:r>
      <w:r w:rsidRPr="003607E0">
        <w:rPr>
          <w:rFonts w:ascii="Arial" w:hAnsi="Arial" w:cs="Arial"/>
          <w:color w:val="000000"/>
        </w:rPr>
        <w:t xml:space="preserve"> recherche</w:t>
      </w:r>
      <w:r w:rsidR="00D43E41">
        <w:rPr>
          <w:rFonts w:ascii="Arial" w:hAnsi="Arial" w:cs="Arial"/>
          <w:color w:val="000000"/>
        </w:rPr>
        <w:t>s</w:t>
      </w:r>
      <w:r w:rsidRPr="003607E0">
        <w:rPr>
          <w:rFonts w:ascii="Arial" w:hAnsi="Arial" w:cs="Arial"/>
          <w:color w:val="000000"/>
        </w:rPr>
        <w:t xml:space="preserve"> dans des </w:t>
      </w:r>
      <w:r w:rsidR="00CC7868">
        <w:rPr>
          <w:rFonts w:ascii="Arial" w:hAnsi="Arial" w:cs="Arial"/>
          <w:color w:val="000000"/>
        </w:rPr>
        <w:t>évènements</w:t>
      </w:r>
      <w:r w:rsidRPr="003607E0">
        <w:rPr>
          <w:rFonts w:ascii="Arial" w:hAnsi="Arial" w:cs="Arial"/>
          <w:color w:val="000000"/>
        </w:rPr>
        <w:t xml:space="preserve"> scientifiques </w:t>
      </w:r>
      <w:r w:rsidR="00D43E41" w:rsidRPr="00D43E41">
        <w:rPr>
          <w:rFonts w:ascii="Arial" w:hAnsi="Arial" w:cs="Arial"/>
          <w:b/>
          <w:i/>
          <w:color w:val="000000"/>
          <w:u w:val="single"/>
        </w:rPr>
        <w:t>nationaux</w:t>
      </w:r>
      <w:r w:rsidR="00D43E41">
        <w:rPr>
          <w:rFonts w:ascii="Arial" w:hAnsi="Arial" w:cs="Arial"/>
          <w:color w:val="000000"/>
        </w:rPr>
        <w:t xml:space="preserve"> et </w:t>
      </w:r>
      <w:r w:rsidRPr="003607E0">
        <w:rPr>
          <w:rFonts w:ascii="Arial" w:hAnsi="Arial" w:cs="Arial"/>
          <w:b/>
          <w:i/>
          <w:color w:val="000000"/>
          <w:u w:val="single"/>
        </w:rPr>
        <w:t>internationaux</w:t>
      </w:r>
      <w:r w:rsidR="00B907ED" w:rsidRPr="003607E0">
        <w:rPr>
          <w:rFonts w:ascii="Arial" w:hAnsi="Arial" w:cs="Arial"/>
          <w:color w:val="000000"/>
        </w:rPr>
        <w:t xml:space="preserve"> se tenant </w:t>
      </w:r>
      <w:r w:rsidR="00B907ED" w:rsidRPr="00B80D3A">
        <w:rPr>
          <w:rFonts w:ascii="Arial" w:hAnsi="Arial" w:cs="Arial"/>
          <w:b/>
          <w:i/>
          <w:color w:val="000000"/>
          <w:u w:val="single"/>
        </w:rPr>
        <w:t xml:space="preserve">en dehors du </w:t>
      </w:r>
      <w:r w:rsidR="007639CB" w:rsidRPr="00B80D3A">
        <w:rPr>
          <w:rFonts w:ascii="Arial" w:hAnsi="Arial" w:cs="Arial"/>
          <w:b/>
          <w:i/>
          <w:color w:val="000000"/>
          <w:u w:val="single"/>
        </w:rPr>
        <w:t>Québec</w:t>
      </w:r>
      <w:r w:rsidRPr="003607E0">
        <w:rPr>
          <w:rFonts w:ascii="Arial" w:hAnsi="Arial" w:cs="Arial"/>
          <w:color w:val="000000"/>
        </w:rPr>
        <w:t xml:space="preserve">. Afin d’encourager les étudiants à maximiser les bénéfices associés à leur participation à ces </w:t>
      </w:r>
      <w:r w:rsidR="00CC7868">
        <w:rPr>
          <w:rFonts w:ascii="Arial" w:hAnsi="Arial" w:cs="Arial"/>
          <w:color w:val="000000"/>
        </w:rPr>
        <w:t>évènements</w:t>
      </w:r>
      <w:r w:rsidRPr="003607E0">
        <w:rPr>
          <w:rFonts w:ascii="Arial" w:hAnsi="Arial" w:cs="Arial"/>
          <w:color w:val="000000"/>
        </w:rPr>
        <w:t xml:space="preserve"> pour leur carrière, le programme est présenté en deux volets.</w:t>
      </w:r>
      <w:r w:rsidR="00B14F4F" w:rsidRPr="003607E0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4D54C006" w14:textId="04311FDE" w:rsidR="001E6874" w:rsidRPr="003607E0" w:rsidRDefault="00031C3C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le 1</w:t>
      </w:r>
      <w:r w:rsidRPr="00431D49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volet offert aux étudiants à la maîtrise de recherche, </w:t>
      </w:r>
      <w:r w:rsidR="00B14F4F" w:rsidRPr="003607E0">
        <w:rPr>
          <w:rFonts w:ascii="Arial" w:hAnsi="Arial" w:cs="Arial"/>
          <w:color w:val="000000"/>
        </w:rPr>
        <w:t xml:space="preserve">la participation à un </w:t>
      </w:r>
      <w:r w:rsidR="00CC7868">
        <w:rPr>
          <w:rFonts w:ascii="Arial" w:hAnsi="Arial" w:cs="Arial"/>
          <w:color w:val="000000"/>
        </w:rPr>
        <w:t>évènement</w:t>
      </w:r>
      <w:r w:rsidR="00B14F4F" w:rsidRPr="003607E0">
        <w:rPr>
          <w:rFonts w:ascii="Arial" w:hAnsi="Arial" w:cs="Arial"/>
          <w:color w:val="000000"/>
        </w:rPr>
        <w:t xml:space="preserve"> scientifique </w:t>
      </w:r>
      <w:r w:rsidR="00D43E41">
        <w:rPr>
          <w:rFonts w:ascii="Arial" w:hAnsi="Arial" w:cs="Arial"/>
          <w:color w:val="000000"/>
        </w:rPr>
        <w:t xml:space="preserve">national ou </w:t>
      </w:r>
      <w:r w:rsidR="00B14F4F" w:rsidRPr="003607E0">
        <w:rPr>
          <w:rFonts w:ascii="Arial" w:hAnsi="Arial" w:cs="Arial"/>
          <w:color w:val="000000"/>
        </w:rPr>
        <w:t xml:space="preserve">international est suffisante pour avoir un impact significatif sur </w:t>
      </w:r>
      <w:r>
        <w:rPr>
          <w:rFonts w:ascii="Arial" w:hAnsi="Arial" w:cs="Arial"/>
          <w:color w:val="000000"/>
        </w:rPr>
        <w:t>leur</w:t>
      </w:r>
      <w:r w:rsidRPr="003607E0">
        <w:rPr>
          <w:rFonts w:ascii="Arial" w:hAnsi="Arial" w:cs="Arial"/>
          <w:color w:val="000000"/>
        </w:rPr>
        <w:t xml:space="preserve"> </w:t>
      </w:r>
      <w:r w:rsidR="00B14F4F" w:rsidRPr="003607E0">
        <w:rPr>
          <w:rFonts w:ascii="Arial" w:hAnsi="Arial" w:cs="Arial"/>
          <w:color w:val="000000"/>
        </w:rPr>
        <w:t>carrière. En effet, cette bonification du dossier de recherche peut contribuer significativement à l’obtention d’une première bourse d’étude</w:t>
      </w:r>
      <w:r w:rsidR="00CC7868">
        <w:rPr>
          <w:rFonts w:ascii="Arial" w:hAnsi="Arial" w:cs="Arial"/>
          <w:color w:val="000000"/>
        </w:rPr>
        <w:t>s</w:t>
      </w:r>
      <w:r w:rsidR="00B14F4F" w:rsidRPr="003607E0">
        <w:rPr>
          <w:rFonts w:ascii="Arial" w:hAnsi="Arial" w:cs="Arial"/>
          <w:color w:val="000000"/>
        </w:rPr>
        <w:t xml:space="preserve"> des organismes subventionnaires provinciaux ou nationaux. Le REPAR continuera donc de soutenir les étudiants </w:t>
      </w:r>
      <w:r w:rsidR="00B14F4F" w:rsidRPr="00431D49">
        <w:rPr>
          <w:rFonts w:ascii="Arial" w:hAnsi="Arial" w:cs="Arial"/>
          <w:b/>
          <w:color w:val="000000"/>
        </w:rPr>
        <w:t>inscrits ou</w:t>
      </w:r>
      <w:r w:rsidR="00B14F4F" w:rsidRPr="003607E0">
        <w:rPr>
          <w:rFonts w:ascii="Arial" w:hAnsi="Arial" w:cs="Arial"/>
          <w:color w:val="000000"/>
        </w:rPr>
        <w:t xml:space="preserve"> </w:t>
      </w:r>
      <w:r w:rsidR="00B14F4F" w:rsidRPr="00EC0B26">
        <w:rPr>
          <w:rFonts w:ascii="Arial" w:hAnsi="Arial" w:cs="Arial"/>
          <w:b/>
          <w:color w:val="000000"/>
        </w:rPr>
        <w:t>admis à la maîtrise</w:t>
      </w:r>
      <w:r w:rsidR="00B14F4F" w:rsidRPr="003607E0">
        <w:rPr>
          <w:rFonts w:ascii="Arial" w:hAnsi="Arial" w:cs="Arial"/>
          <w:color w:val="000000"/>
        </w:rPr>
        <w:t xml:space="preserve"> pour leur participation à un </w:t>
      </w:r>
      <w:r w:rsidR="00CC7868">
        <w:rPr>
          <w:rFonts w:ascii="Arial" w:hAnsi="Arial" w:cs="Arial"/>
          <w:color w:val="000000"/>
        </w:rPr>
        <w:t>évènement</w:t>
      </w:r>
      <w:r w:rsidR="00B14F4F" w:rsidRPr="003607E0">
        <w:rPr>
          <w:rFonts w:ascii="Arial" w:hAnsi="Arial" w:cs="Arial"/>
          <w:color w:val="000000"/>
        </w:rPr>
        <w:t xml:space="preserve"> scientifique.</w:t>
      </w:r>
      <w:r w:rsidR="00D43E41">
        <w:rPr>
          <w:rFonts w:ascii="Arial" w:hAnsi="Arial" w:cs="Arial"/>
          <w:color w:val="000000"/>
        </w:rPr>
        <w:t xml:space="preserve"> Un tiers du financement </w:t>
      </w:r>
      <w:r w:rsidR="00290C31">
        <w:rPr>
          <w:rFonts w:ascii="Arial" w:hAnsi="Arial" w:cs="Arial"/>
          <w:color w:val="000000"/>
        </w:rPr>
        <w:t xml:space="preserve">environ </w:t>
      </w:r>
      <w:r w:rsidR="00D43E41">
        <w:rPr>
          <w:rFonts w:ascii="Arial" w:hAnsi="Arial" w:cs="Arial"/>
          <w:color w:val="000000"/>
        </w:rPr>
        <w:t xml:space="preserve">leur sera réservé donc l’équivalent de </w:t>
      </w:r>
      <w:r w:rsidR="00B37009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</w:t>
      </w:r>
      <w:r w:rsidR="00D43E41" w:rsidRPr="00E86A0D">
        <w:rPr>
          <w:rFonts w:ascii="Arial" w:hAnsi="Arial" w:cs="Arial"/>
          <w:color w:val="000000"/>
        </w:rPr>
        <w:t>demandes</w:t>
      </w:r>
      <w:r w:rsidR="00CC7868">
        <w:rPr>
          <w:rFonts w:ascii="Arial" w:hAnsi="Arial" w:cs="Arial"/>
          <w:color w:val="000000"/>
        </w:rPr>
        <w:t>,</w:t>
      </w:r>
      <w:r w:rsidR="00D43E41" w:rsidRPr="00E86A0D">
        <w:rPr>
          <w:rFonts w:ascii="Arial" w:hAnsi="Arial" w:cs="Arial"/>
          <w:color w:val="000000"/>
        </w:rPr>
        <w:t xml:space="preserve"> </w:t>
      </w:r>
      <w:r w:rsidR="00280B28" w:rsidRPr="00E86A0D">
        <w:rPr>
          <w:rFonts w:ascii="Arial" w:hAnsi="Arial" w:cs="Arial"/>
          <w:color w:val="000000"/>
        </w:rPr>
        <w:t>d</w:t>
      </w:r>
      <w:r w:rsidR="00CC7868">
        <w:rPr>
          <w:rFonts w:ascii="Arial" w:hAnsi="Arial" w:cs="Arial"/>
          <w:color w:val="000000"/>
        </w:rPr>
        <w:t xml:space="preserve">e maximum </w:t>
      </w:r>
      <w:r w:rsidR="00280B28" w:rsidRPr="00E86A0D">
        <w:rPr>
          <w:rFonts w:ascii="Arial" w:hAnsi="Arial" w:cs="Arial"/>
          <w:color w:val="000000"/>
        </w:rPr>
        <w:t>500</w:t>
      </w:r>
      <w:r w:rsidR="00CC7868">
        <w:rPr>
          <w:rFonts w:ascii="Arial" w:hAnsi="Arial" w:cs="Arial"/>
          <w:color w:val="000000"/>
        </w:rPr>
        <w:t> </w:t>
      </w:r>
      <w:r w:rsidR="00280B28" w:rsidRPr="00E86A0D">
        <w:rPr>
          <w:rFonts w:ascii="Arial" w:hAnsi="Arial" w:cs="Arial"/>
          <w:color w:val="000000"/>
        </w:rPr>
        <w:t>$</w:t>
      </w:r>
      <w:r w:rsidR="00865746" w:rsidRPr="00E86A0D">
        <w:rPr>
          <w:rFonts w:ascii="Arial" w:hAnsi="Arial" w:cs="Arial"/>
          <w:color w:val="000000"/>
        </w:rPr>
        <w:t xml:space="preserve"> chacune</w:t>
      </w:r>
      <w:r w:rsidR="00CC7868">
        <w:rPr>
          <w:rFonts w:ascii="Arial" w:hAnsi="Arial" w:cs="Arial"/>
          <w:color w:val="000000"/>
        </w:rPr>
        <w:t>,</w:t>
      </w:r>
      <w:r w:rsidR="00280B28" w:rsidRPr="00E86A0D">
        <w:rPr>
          <w:rFonts w:ascii="Arial" w:hAnsi="Arial" w:cs="Arial"/>
          <w:color w:val="000000"/>
        </w:rPr>
        <w:t xml:space="preserve"> </w:t>
      </w:r>
      <w:r w:rsidR="00D43E41" w:rsidRPr="00E86A0D">
        <w:rPr>
          <w:rFonts w:ascii="Arial" w:hAnsi="Arial" w:cs="Arial"/>
          <w:color w:val="000000"/>
        </w:rPr>
        <w:t>seront financées annuellement</w:t>
      </w:r>
      <w:r w:rsidR="00D43E41">
        <w:rPr>
          <w:rFonts w:ascii="Arial" w:hAnsi="Arial" w:cs="Arial"/>
          <w:color w:val="000000"/>
        </w:rPr>
        <w:t>.</w:t>
      </w:r>
    </w:p>
    <w:p w14:paraId="03724A82" w14:textId="6BA0411E" w:rsidR="00B14F4F" w:rsidRPr="003607E0" w:rsidRDefault="00B14F4F" w:rsidP="00431D4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 xml:space="preserve">Pour les </w:t>
      </w:r>
      <w:r w:rsidRPr="00431D49">
        <w:rPr>
          <w:rFonts w:ascii="Arial" w:hAnsi="Arial" w:cs="Arial"/>
          <w:b/>
          <w:color w:val="000000"/>
        </w:rPr>
        <w:t xml:space="preserve">étudiants </w:t>
      </w:r>
      <w:r w:rsidR="00031C3C" w:rsidRPr="00431D49">
        <w:rPr>
          <w:rFonts w:ascii="Arial" w:hAnsi="Arial" w:cs="Arial"/>
          <w:b/>
          <w:color w:val="000000"/>
        </w:rPr>
        <w:t>au</w:t>
      </w:r>
      <w:r w:rsidR="00031C3C">
        <w:rPr>
          <w:rFonts w:ascii="Arial" w:hAnsi="Arial" w:cs="Arial"/>
          <w:color w:val="000000"/>
        </w:rPr>
        <w:t xml:space="preserve"> </w:t>
      </w:r>
      <w:r w:rsidRPr="00EC0B26">
        <w:rPr>
          <w:rFonts w:ascii="Arial" w:hAnsi="Arial" w:cs="Arial"/>
          <w:b/>
          <w:color w:val="000000"/>
        </w:rPr>
        <w:t xml:space="preserve">doctorat </w:t>
      </w:r>
      <w:r w:rsidRPr="003607E0">
        <w:rPr>
          <w:rFonts w:ascii="Arial" w:hAnsi="Arial" w:cs="Arial"/>
          <w:color w:val="000000"/>
        </w:rPr>
        <w:t xml:space="preserve">et pour les </w:t>
      </w:r>
      <w:r w:rsidRPr="00EC0B26">
        <w:rPr>
          <w:rFonts w:ascii="Arial" w:hAnsi="Arial" w:cs="Arial"/>
          <w:b/>
          <w:color w:val="000000"/>
        </w:rPr>
        <w:t>stagiaires post</w:t>
      </w:r>
      <w:r w:rsidR="003A1F4B" w:rsidRPr="00EC0B26">
        <w:rPr>
          <w:rFonts w:ascii="Arial" w:hAnsi="Arial" w:cs="Arial"/>
          <w:b/>
          <w:color w:val="000000"/>
        </w:rPr>
        <w:t>doctoraux</w:t>
      </w:r>
      <w:r w:rsidRPr="003607E0">
        <w:rPr>
          <w:rFonts w:ascii="Arial" w:hAnsi="Arial" w:cs="Arial"/>
          <w:color w:val="000000"/>
        </w:rPr>
        <w:t>, la participation à</w:t>
      </w:r>
      <w:r w:rsidR="005C6D99" w:rsidRPr="003607E0">
        <w:rPr>
          <w:rFonts w:ascii="Arial" w:hAnsi="Arial" w:cs="Arial"/>
          <w:color w:val="000000"/>
        </w:rPr>
        <w:t xml:space="preserve"> un </w:t>
      </w:r>
      <w:r w:rsidR="00CC7868">
        <w:rPr>
          <w:rFonts w:ascii="Arial" w:hAnsi="Arial" w:cs="Arial"/>
          <w:color w:val="000000"/>
        </w:rPr>
        <w:t>évènement</w:t>
      </w:r>
      <w:r w:rsidR="005C6D99" w:rsidRPr="003607E0">
        <w:rPr>
          <w:rFonts w:ascii="Arial" w:hAnsi="Arial" w:cs="Arial"/>
          <w:color w:val="000000"/>
        </w:rPr>
        <w:t xml:space="preserve"> scientifique représente </w:t>
      </w:r>
      <w:r w:rsidRPr="003607E0">
        <w:rPr>
          <w:rFonts w:ascii="Arial" w:hAnsi="Arial" w:cs="Arial"/>
          <w:color w:val="000000"/>
        </w:rPr>
        <w:t>une occasion de bâtir son réseau de contact</w:t>
      </w:r>
      <w:r w:rsidR="00CC7868">
        <w:rPr>
          <w:rFonts w:ascii="Arial" w:hAnsi="Arial" w:cs="Arial"/>
          <w:color w:val="000000"/>
        </w:rPr>
        <w:t>s</w:t>
      </w:r>
      <w:r w:rsidRPr="003607E0">
        <w:rPr>
          <w:rFonts w:ascii="Arial" w:hAnsi="Arial" w:cs="Arial"/>
          <w:color w:val="000000"/>
        </w:rPr>
        <w:t xml:space="preserve"> dans le monde de la recherche en adaptation-réadaptation. Pour cette raison, le REPAR soutiendra les étudiants </w:t>
      </w:r>
      <w:r w:rsidR="00031C3C">
        <w:rPr>
          <w:rFonts w:ascii="Arial" w:hAnsi="Arial" w:cs="Arial"/>
          <w:color w:val="000000"/>
        </w:rPr>
        <w:t>au doctorat</w:t>
      </w:r>
      <w:r w:rsidR="00031C3C" w:rsidRPr="003607E0">
        <w:rPr>
          <w:rFonts w:ascii="Arial" w:hAnsi="Arial" w:cs="Arial"/>
          <w:color w:val="000000"/>
        </w:rPr>
        <w:t xml:space="preserve"> </w:t>
      </w:r>
      <w:r w:rsidRPr="003607E0">
        <w:rPr>
          <w:rFonts w:ascii="Arial" w:hAnsi="Arial" w:cs="Arial"/>
          <w:color w:val="000000"/>
        </w:rPr>
        <w:t>ou les stagiaires post</w:t>
      </w:r>
      <w:r w:rsidR="003A1F4B" w:rsidRPr="003607E0">
        <w:rPr>
          <w:rFonts w:ascii="Arial" w:hAnsi="Arial" w:cs="Arial"/>
          <w:color w:val="000000"/>
        </w:rPr>
        <w:t xml:space="preserve">doctoraux </w:t>
      </w:r>
      <w:r w:rsidRPr="003607E0">
        <w:rPr>
          <w:rFonts w:ascii="Arial" w:hAnsi="Arial" w:cs="Arial"/>
          <w:color w:val="000000"/>
        </w:rPr>
        <w:t xml:space="preserve">participant à </w:t>
      </w:r>
      <w:r w:rsidR="0070724C" w:rsidRPr="003607E0">
        <w:rPr>
          <w:rFonts w:ascii="Arial" w:hAnsi="Arial" w:cs="Arial"/>
          <w:color w:val="000000"/>
        </w:rPr>
        <w:t xml:space="preserve">un </w:t>
      </w:r>
      <w:r w:rsidR="00CC7868">
        <w:rPr>
          <w:rFonts w:ascii="Arial" w:hAnsi="Arial" w:cs="Arial"/>
          <w:color w:val="000000"/>
        </w:rPr>
        <w:t>évènement</w:t>
      </w:r>
      <w:r w:rsidRPr="003607E0">
        <w:rPr>
          <w:rFonts w:ascii="Arial" w:hAnsi="Arial" w:cs="Arial"/>
          <w:color w:val="000000"/>
        </w:rPr>
        <w:t xml:space="preserve"> scientifique</w:t>
      </w:r>
      <w:r w:rsidR="00B907ED" w:rsidRPr="003607E0">
        <w:rPr>
          <w:rFonts w:ascii="Arial" w:hAnsi="Arial" w:cs="Arial"/>
          <w:color w:val="000000"/>
        </w:rPr>
        <w:t xml:space="preserve"> </w:t>
      </w:r>
      <w:r w:rsidR="00D43E41" w:rsidRPr="00431D49">
        <w:rPr>
          <w:rFonts w:ascii="Arial" w:hAnsi="Arial" w:cs="Arial"/>
          <w:color w:val="000000"/>
        </w:rPr>
        <w:t xml:space="preserve">national ou </w:t>
      </w:r>
      <w:r w:rsidR="00B907ED" w:rsidRPr="00431D49">
        <w:rPr>
          <w:rFonts w:ascii="Arial" w:hAnsi="Arial" w:cs="Arial"/>
          <w:color w:val="000000"/>
        </w:rPr>
        <w:t>internationa</w:t>
      </w:r>
      <w:r w:rsidR="003A1F4B" w:rsidRPr="00431D49">
        <w:rPr>
          <w:rFonts w:ascii="Arial" w:hAnsi="Arial" w:cs="Arial"/>
          <w:color w:val="000000"/>
        </w:rPr>
        <w:t>l</w:t>
      </w:r>
      <w:r w:rsidR="00B907ED" w:rsidRPr="00031C3C">
        <w:rPr>
          <w:rFonts w:ascii="Arial" w:hAnsi="Arial" w:cs="Arial"/>
          <w:color w:val="000000"/>
        </w:rPr>
        <w:t xml:space="preserve"> </w:t>
      </w:r>
      <w:r w:rsidRPr="003607E0">
        <w:rPr>
          <w:rFonts w:ascii="Arial" w:hAnsi="Arial" w:cs="Arial"/>
          <w:color w:val="000000"/>
          <w:u w:val="single"/>
        </w:rPr>
        <w:t xml:space="preserve">et </w:t>
      </w:r>
      <w:r w:rsidR="003A1F4B" w:rsidRPr="003607E0">
        <w:rPr>
          <w:rFonts w:ascii="Arial" w:hAnsi="Arial" w:cs="Arial"/>
          <w:color w:val="000000"/>
          <w:u w:val="single"/>
        </w:rPr>
        <w:t xml:space="preserve">lors duquel se présentera </w:t>
      </w:r>
      <w:r w:rsidR="00A67804" w:rsidRPr="003607E0">
        <w:rPr>
          <w:rFonts w:ascii="Arial" w:hAnsi="Arial" w:cs="Arial"/>
          <w:color w:val="000000"/>
          <w:u w:val="single"/>
        </w:rPr>
        <w:t>une occasion concrète</w:t>
      </w:r>
      <w:r w:rsidRPr="003607E0">
        <w:rPr>
          <w:rFonts w:ascii="Arial" w:hAnsi="Arial" w:cs="Arial"/>
          <w:color w:val="000000"/>
          <w:u w:val="single"/>
        </w:rPr>
        <w:t xml:space="preserve"> de bâtir leur réseau de contact</w:t>
      </w:r>
      <w:r w:rsidR="00D72BC7">
        <w:rPr>
          <w:rFonts w:ascii="Arial" w:hAnsi="Arial" w:cs="Arial"/>
          <w:color w:val="000000"/>
          <w:u w:val="single"/>
        </w:rPr>
        <w:t>s</w:t>
      </w:r>
      <w:r w:rsidRPr="003607E0">
        <w:rPr>
          <w:rFonts w:ascii="Arial" w:hAnsi="Arial" w:cs="Arial"/>
          <w:color w:val="000000"/>
        </w:rPr>
        <w:t>.</w:t>
      </w:r>
      <w:r w:rsidR="00454028" w:rsidRPr="003607E0">
        <w:rPr>
          <w:rFonts w:ascii="Arial" w:hAnsi="Arial" w:cs="Arial"/>
          <w:color w:val="000000"/>
        </w:rPr>
        <w:t xml:space="preserve"> </w:t>
      </w:r>
      <w:r w:rsidR="00D43E41">
        <w:rPr>
          <w:rFonts w:ascii="Arial" w:hAnsi="Arial" w:cs="Arial"/>
          <w:color w:val="000000"/>
        </w:rPr>
        <w:t>Deux tiers du financement</w:t>
      </w:r>
      <w:r w:rsidR="00290C31">
        <w:rPr>
          <w:rFonts w:ascii="Arial" w:hAnsi="Arial" w:cs="Arial"/>
          <w:color w:val="000000"/>
        </w:rPr>
        <w:t xml:space="preserve"> environ</w:t>
      </w:r>
      <w:r w:rsidR="00D43E41">
        <w:rPr>
          <w:rFonts w:ascii="Arial" w:hAnsi="Arial" w:cs="Arial"/>
          <w:color w:val="000000"/>
        </w:rPr>
        <w:t xml:space="preserve"> leur sera réservé donc l’équivalent de </w:t>
      </w:r>
      <w:r w:rsidR="00B37009">
        <w:rPr>
          <w:rFonts w:ascii="Arial" w:hAnsi="Arial" w:cs="Arial"/>
          <w:color w:val="000000"/>
        </w:rPr>
        <w:t xml:space="preserve">25 </w:t>
      </w:r>
      <w:r w:rsidR="00CC7868">
        <w:rPr>
          <w:rFonts w:ascii="Arial" w:hAnsi="Arial" w:cs="Arial"/>
          <w:color w:val="000000"/>
        </w:rPr>
        <w:t>demandes,</w:t>
      </w:r>
      <w:r w:rsidR="00D43E41" w:rsidRPr="00E86A0D">
        <w:rPr>
          <w:rFonts w:ascii="Arial" w:hAnsi="Arial" w:cs="Arial"/>
          <w:color w:val="000000"/>
        </w:rPr>
        <w:t xml:space="preserve"> </w:t>
      </w:r>
      <w:r w:rsidR="00280B28" w:rsidRPr="00E86A0D">
        <w:rPr>
          <w:rFonts w:ascii="Arial" w:hAnsi="Arial" w:cs="Arial"/>
          <w:color w:val="000000"/>
        </w:rPr>
        <w:t>d</w:t>
      </w:r>
      <w:r w:rsidR="00CC7868">
        <w:rPr>
          <w:rFonts w:ascii="Arial" w:hAnsi="Arial" w:cs="Arial"/>
          <w:color w:val="000000"/>
        </w:rPr>
        <w:t>e maximum</w:t>
      </w:r>
      <w:r w:rsidR="00280B28" w:rsidRPr="00E86A0D">
        <w:rPr>
          <w:rFonts w:ascii="Arial" w:hAnsi="Arial" w:cs="Arial"/>
          <w:color w:val="000000"/>
        </w:rPr>
        <w:t xml:space="preserve"> 500</w:t>
      </w:r>
      <w:r w:rsidR="00CC7868">
        <w:rPr>
          <w:rFonts w:ascii="Arial" w:hAnsi="Arial" w:cs="Arial"/>
          <w:color w:val="000000"/>
        </w:rPr>
        <w:t> </w:t>
      </w:r>
      <w:r w:rsidR="00280B28" w:rsidRPr="00E86A0D">
        <w:rPr>
          <w:rFonts w:ascii="Arial" w:hAnsi="Arial" w:cs="Arial"/>
          <w:color w:val="000000"/>
        </w:rPr>
        <w:t>$</w:t>
      </w:r>
      <w:r w:rsidR="00865746" w:rsidRPr="00E86A0D">
        <w:rPr>
          <w:rFonts w:ascii="Arial" w:hAnsi="Arial" w:cs="Arial"/>
          <w:color w:val="000000"/>
        </w:rPr>
        <w:t xml:space="preserve"> chacune</w:t>
      </w:r>
      <w:r w:rsidR="00CC7868">
        <w:rPr>
          <w:rFonts w:ascii="Arial" w:hAnsi="Arial" w:cs="Arial"/>
          <w:color w:val="000000"/>
        </w:rPr>
        <w:t>,</w:t>
      </w:r>
      <w:r w:rsidR="00280B28">
        <w:rPr>
          <w:rFonts w:ascii="Arial" w:hAnsi="Arial" w:cs="Arial"/>
          <w:color w:val="000000"/>
        </w:rPr>
        <w:t xml:space="preserve"> </w:t>
      </w:r>
      <w:r w:rsidR="00D43E41">
        <w:rPr>
          <w:rFonts w:ascii="Arial" w:hAnsi="Arial" w:cs="Arial"/>
          <w:color w:val="000000"/>
        </w:rPr>
        <w:t xml:space="preserve">seront financées annuellement.  </w:t>
      </w:r>
    </w:p>
    <w:p w14:paraId="50EF558C" w14:textId="77777777" w:rsidR="00431D49" w:rsidRPr="00431D49" w:rsidRDefault="00431D49" w:rsidP="00431D49">
      <w:pPr>
        <w:spacing w:before="120" w:after="120"/>
        <w:jc w:val="both"/>
        <w:rPr>
          <w:rFonts w:ascii="Arial" w:hAnsi="Arial" w:cs="Arial"/>
          <w:color w:val="000000"/>
        </w:rPr>
      </w:pPr>
    </w:p>
    <w:p w14:paraId="091E8EA7" w14:textId="1E44D014" w:rsidR="001E6874" w:rsidRPr="003607E0" w:rsidRDefault="00431D49" w:rsidP="00431D49">
      <w:pPr>
        <w:spacing w:before="120"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CRITÈRES D’ADMISSION</w:t>
      </w:r>
    </w:p>
    <w:p w14:paraId="39594295" w14:textId="66D21F81" w:rsidR="001E6874" w:rsidRPr="00431D49" w:rsidRDefault="001E6874" w:rsidP="00431D49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 w:rsidRPr="00431D49">
        <w:rPr>
          <w:rFonts w:ascii="Arial" w:hAnsi="Arial" w:cs="Arial"/>
          <w:color w:val="000000"/>
          <w:u w:val="single"/>
        </w:rPr>
        <w:t>Étudiants inscrits (ou admis) à un</w:t>
      </w:r>
      <w:r w:rsidR="00D72BC7" w:rsidRPr="00431D49">
        <w:rPr>
          <w:rFonts w:ascii="Arial" w:hAnsi="Arial" w:cs="Arial"/>
          <w:color w:val="000000"/>
          <w:u w:val="single"/>
        </w:rPr>
        <w:t xml:space="preserve"> programme de</w:t>
      </w:r>
      <w:r w:rsidRPr="00431D49">
        <w:rPr>
          <w:rFonts w:ascii="Arial" w:hAnsi="Arial" w:cs="Arial"/>
          <w:color w:val="000000"/>
          <w:u w:val="single"/>
        </w:rPr>
        <w:t xml:space="preserve"> maîtrise de recherche</w:t>
      </w:r>
      <w:r w:rsidRPr="00431D49">
        <w:rPr>
          <w:rFonts w:ascii="Arial" w:hAnsi="Arial" w:cs="Arial"/>
          <w:i/>
          <w:color w:val="000000"/>
          <w:u w:val="single"/>
        </w:rPr>
        <w:t> </w:t>
      </w:r>
      <w:r w:rsidRPr="00431D49">
        <w:rPr>
          <w:rFonts w:ascii="Arial" w:hAnsi="Arial" w:cs="Arial"/>
          <w:color w:val="000000"/>
          <w:u w:val="single"/>
        </w:rPr>
        <w:t>:</w:t>
      </w:r>
    </w:p>
    <w:p w14:paraId="596DB2AA" w14:textId="02D2856B" w:rsidR="001E6874" w:rsidRPr="00D43E41" w:rsidRDefault="00454028" w:rsidP="00431D4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</w:rPr>
      </w:pPr>
      <w:r w:rsidRPr="00D43E41">
        <w:rPr>
          <w:rFonts w:ascii="Arial" w:eastAsia="Times New Roman" w:hAnsi="Arial" w:cs="Arial"/>
        </w:rPr>
        <w:t xml:space="preserve">Être </w:t>
      </w:r>
      <w:r w:rsidR="001E6874" w:rsidRPr="00D43E41">
        <w:rPr>
          <w:rFonts w:ascii="Arial" w:eastAsia="Times New Roman" w:hAnsi="Arial" w:cs="Arial"/>
        </w:rPr>
        <w:t>membre</w:t>
      </w:r>
      <w:r w:rsidRPr="00D43E41">
        <w:rPr>
          <w:rFonts w:ascii="Arial" w:eastAsia="Times New Roman" w:hAnsi="Arial" w:cs="Arial"/>
        </w:rPr>
        <w:t xml:space="preserve"> étudiant</w:t>
      </w:r>
      <w:r w:rsidR="001E6874" w:rsidRPr="00D43E41">
        <w:rPr>
          <w:rFonts w:ascii="Arial" w:eastAsia="Times New Roman" w:hAnsi="Arial" w:cs="Arial"/>
        </w:rPr>
        <w:t xml:space="preserve"> du REPAR</w:t>
      </w:r>
      <w:r w:rsidR="00CC7868">
        <w:rPr>
          <w:rFonts w:ascii="Arial" w:eastAsia="Times New Roman" w:hAnsi="Arial" w:cs="Arial"/>
        </w:rPr>
        <w:t> </w:t>
      </w:r>
      <w:r w:rsidR="00D43E41">
        <w:rPr>
          <w:rFonts w:ascii="Arial" w:eastAsia="Times New Roman" w:hAnsi="Arial" w:cs="Arial"/>
        </w:rPr>
        <w:t>;</w:t>
      </w:r>
      <w:r w:rsidR="001E6874" w:rsidRPr="00D43E41">
        <w:rPr>
          <w:rFonts w:ascii="Arial" w:eastAsia="Times New Roman" w:hAnsi="Arial" w:cs="Arial"/>
        </w:rPr>
        <w:t xml:space="preserve"> </w:t>
      </w:r>
    </w:p>
    <w:p w14:paraId="606BF8A6" w14:textId="13F14369" w:rsidR="00454028" w:rsidRDefault="00454028" w:rsidP="00431D4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</w:rPr>
      </w:pPr>
      <w:r w:rsidRPr="00D43E41">
        <w:rPr>
          <w:rFonts w:ascii="Arial" w:eastAsia="Times New Roman" w:hAnsi="Arial" w:cs="Arial"/>
        </w:rPr>
        <w:t xml:space="preserve">Être auteur principal et présentateur d’un abrégé accepté à un </w:t>
      </w:r>
      <w:r w:rsidR="00CE56FA">
        <w:rPr>
          <w:rFonts w:ascii="Arial" w:eastAsia="Times New Roman" w:hAnsi="Arial" w:cs="Arial"/>
        </w:rPr>
        <w:t>évènement scientifique</w:t>
      </w:r>
      <w:r w:rsidR="00CE56FA" w:rsidRPr="00D43E41">
        <w:rPr>
          <w:rFonts w:ascii="Arial" w:eastAsia="Times New Roman" w:hAnsi="Arial" w:cs="Arial"/>
        </w:rPr>
        <w:t xml:space="preserve"> </w:t>
      </w:r>
      <w:r w:rsidR="00D43E41" w:rsidRPr="00D43E41">
        <w:rPr>
          <w:rFonts w:ascii="Arial" w:eastAsia="Times New Roman" w:hAnsi="Arial" w:cs="Arial"/>
        </w:rPr>
        <w:t xml:space="preserve">national ou </w:t>
      </w:r>
      <w:r w:rsidRPr="00D43E41">
        <w:rPr>
          <w:rFonts w:ascii="Arial" w:eastAsia="Times New Roman" w:hAnsi="Arial" w:cs="Arial"/>
        </w:rPr>
        <w:t>international</w:t>
      </w:r>
      <w:r w:rsidR="00CC7868">
        <w:rPr>
          <w:rFonts w:ascii="Arial" w:eastAsia="Times New Roman" w:hAnsi="Arial" w:cs="Arial"/>
        </w:rPr>
        <w:t> </w:t>
      </w:r>
      <w:r w:rsidR="00431D49">
        <w:rPr>
          <w:rFonts w:ascii="Arial" w:eastAsia="Times New Roman" w:hAnsi="Arial" w:cs="Arial"/>
        </w:rPr>
        <w:t>;</w:t>
      </w:r>
    </w:p>
    <w:p w14:paraId="08D85239" w14:textId="3ED97AE4" w:rsidR="00454028" w:rsidRPr="00431D49" w:rsidRDefault="00454028" w:rsidP="00431D49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 w:rsidRPr="00431D49">
        <w:rPr>
          <w:rFonts w:ascii="Arial" w:hAnsi="Arial" w:cs="Arial"/>
          <w:color w:val="000000"/>
          <w:u w:val="single"/>
        </w:rPr>
        <w:t>Étudiants inscrits au docto</w:t>
      </w:r>
      <w:r w:rsidR="00B80D3A" w:rsidRPr="00431D49">
        <w:rPr>
          <w:rFonts w:ascii="Arial" w:hAnsi="Arial" w:cs="Arial"/>
          <w:color w:val="000000"/>
          <w:u w:val="single"/>
        </w:rPr>
        <w:t>rat ou stagiaires postdoctoraux</w:t>
      </w:r>
    </w:p>
    <w:p w14:paraId="6DAF6140" w14:textId="71C628B2" w:rsidR="00454028" w:rsidRPr="00431D49" w:rsidRDefault="00454028" w:rsidP="00431D49">
      <w:pPr>
        <w:pStyle w:val="Paragraphedeliste"/>
        <w:numPr>
          <w:ilvl w:val="0"/>
          <w:numId w:val="10"/>
        </w:numPr>
        <w:spacing w:before="120" w:after="120"/>
        <w:ind w:left="709" w:hanging="283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>Être membre étudiant du REPAR</w:t>
      </w:r>
      <w:r w:rsidR="00CC7868">
        <w:rPr>
          <w:rFonts w:ascii="Arial" w:hAnsi="Arial" w:cs="Arial"/>
          <w:color w:val="000000"/>
        </w:rPr>
        <w:t> </w:t>
      </w:r>
      <w:r w:rsidR="00D43E41" w:rsidRPr="00431D49">
        <w:rPr>
          <w:rFonts w:ascii="Arial" w:hAnsi="Arial" w:cs="Arial"/>
          <w:color w:val="000000"/>
        </w:rPr>
        <w:t>;</w:t>
      </w:r>
    </w:p>
    <w:p w14:paraId="7C32D7E5" w14:textId="54A75589" w:rsidR="00454028" w:rsidRPr="00431D49" w:rsidRDefault="00454028" w:rsidP="00431D49">
      <w:pPr>
        <w:pStyle w:val="Paragraphedeliste"/>
        <w:numPr>
          <w:ilvl w:val="0"/>
          <w:numId w:val="10"/>
        </w:numPr>
        <w:spacing w:before="120" w:after="120"/>
        <w:ind w:left="709" w:hanging="283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 xml:space="preserve">Être auteur principal et présentateur d’un abrégé accepté à un </w:t>
      </w:r>
      <w:r w:rsidR="00CE56FA" w:rsidRPr="00431D49">
        <w:rPr>
          <w:rFonts w:ascii="Arial" w:hAnsi="Arial" w:cs="Arial"/>
          <w:color w:val="000000"/>
        </w:rPr>
        <w:t xml:space="preserve">évènement scientifique </w:t>
      </w:r>
      <w:r w:rsidR="00D43E41" w:rsidRPr="00431D49">
        <w:rPr>
          <w:rFonts w:ascii="Arial" w:hAnsi="Arial" w:cs="Arial"/>
          <w:color w:val="000000"/>
        </w:rPr>
        <w:t xml:space="preserve">national ou </w:t>
      </w:r>
      <w:r w:rsidRPr="00431D49">
        <w:rPr>
          <w:rFonts w:ascii="Arial" w:hAnsi="Arial" w:cs="Arial"/>
          <w:color w:val="000000"/>
        </w:rPr>
        <w:t>international</w:t>
      </w:r>
      <w:r w:rsidR="00CC7868">
        <w:rPr>
          <w:rFonts w:ascii="Arial" w:hAnsi="Arial" w:cs="Arial"/>
          <w:color w:val="000000"/>
        </w:rPr>
        <w:t> </w:t>
      </w:r>
      <w:r w:rsidR="00D43E41" w:rsidRPr="00431D49">
        <w:rPr>
          <w:rFonts w:ascii="Arial" w:hAnsi="Arial" w:cs="Arial"/>
          <w:color w:val="000000"/>
        </w:rPr>
        <w:t>;</w:t>
      </w:r>
    </w:p>
    <w:p w14:paraId="459171F0" w14:textId="73EC08D5" w:rsidR="00A67804" w:rsidRPr="00431D49" w:rsidRDefault="00454028" w:rsidP="00431D49">
      <w:pPr>
        <w:pStyle w:val="Paragraphedeliste"/>
        <w:numPr>
          <w:ilvl w:val="0"/>
          <w:numId w:val="10"/>
        </w:numPr>
        <w:spacing w:before="120" w:after="120"/>
        <w:ind w:left="709" w:hanging="283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 xml:space="preserve">Présenter une preuve d’une occasion de réseautage concrète </w:t>
      </w:r>
      <w:r w:rsidR="00A67804" w:rsidRPr="00431D49">
        <w:rPr>
          <w:rFonts w:ascii="Arial" w:hAnsi="Arial" w:cs="Arial"/>
          <w:color w:val="000000"/>
        </w:rPr>
        <w:t xml:space="preserve">pour l’étudiant lors de cet </w:t>
      </w:r>
      <w:r w:rsidR="00CC7868">
        <w:rPr>
          <w:rFonts w:ascii="Arial" w:hAnsi="Arial" w:cs="Arial"/>
          <w:color w:val="000000"/>
        </w:rPr>
        <w:t>évènement</w:t>
      </w:r>
      <w:r w:rsidR="00A67804" w:rsidRPr="00431D49">
        <w:rPr>
          <w:rFonts w:ascii="Arial" w:hAnsi="Arial" w:cs="Arial"/>
          <w:color w:val="000000"/>
        </w:rPr>
        <w:t xml:space="preserve"> scientifique</w:t>
      </w:r>
      <w:r w:rsidR="00431D49">
        <w:rPr>
          <w:rFonts w:ascii="Arial" w:hAnsi="Arial" w:cs="Arial"/>
          <w:color w:val="000000"/>
        </w:rPr>
        <w:t> :</w:t>
      </w:r>
      <w:r w:rsidR="00A67804" w:rsidRPr="00431D49">
        <w:rPr>
          <w:rFonts w:ascii="Arial" w:hAnsi="Arial" w:cs="Arial"/>
          <w:color w:val="000000"/>
        </w:rPr>
        <w:t xml:space="preserve"> </w:t>
      </w:r>
    </w:p>
    <w:p w14:paraId="77CCE6DD" w14:textId="56E14B70" w:rsidR="00A67804" w:rsidRPr="00D43E41" w:rsidRDefault="00A67804" w:rsidP="00431D49">
      <w:pPr>
        <w:pStyle w:val="Paragraphedeliste"/>
        <w:numPr>
          <w:ilvl w:val="0"/>
          <w:numId w:val="8"/>
        </w:numPr>
        <w:ind w:left="1843" w:hanging="425"/>
        <w:jc w:val="both"/>
        <w:rPr>
          <w:rFonts w:ascii="Arial" w:hAnsi="Arial" w:cs="Arial"/>
          <w:color w:val="000000"/>
        </w:rPr>
      </w:pPr>
      <w:proofErr w:type="gramStart"/>
      <w:r w:rsidRPr="00D43E41">
        <w:rPr>
          <w:rFonts w:ascii="Arial" w:hAnsi="Arial" w:cs="Arial"/>
          <w:color w:val="000000"/>
        </w:rPr>
        <w:t>un</w:t>
      </w:r>
      <w:proofErr w:type="gramEnd"/>
      <w:r w:rsidRPr="00D43E41">
        <w:rPr>
          <w:rFonts w:ascii="Arial" w:hAnsi="Arial" w:cs="Arial"/>
          <w:color w:val="000000"/>
        </w:rPr>
        <w:t xml:space="preserve"> échange de courriel avec un chercheur international présent à</w:t>
      </w:r>
      <w:r w:rsidR="00CE56FA">
        <w:rPr>
          <w:rFonts w:ascii="Arial" w:hAnsi="Arial" w:cs="Arial"/>
          <w:color w:val="000000"/>
        </w:rPr>
        <w:t xml:space="preserve"> </w:t>
      </w:r>
      <w:r w:rsidRPr="00D43E41">
        <w:rPr>
          <w:rFonts w:ascii="Arial" w:hAnsi="Arial" w:cs="Arial"/>
          <w:color w:val="000000"/>
        </w:rPr>
        <w:t>l’</w:t>
      </w:r>
      <w:r w:rsidR="00CC7868">
        <w:rPr>
          <w:rFonts w:ascii="Arial" w:hAnsi="Arial" w:cs="Arial"/>
          <w:color w:val="000000"/>
        </w:rPr>
        <w:t>évènement </w:t>
      </w:r>
      <w:r w:rsidRPr="00D43E41">
        <w:rPr>
          <w:rFonts w:ascii="Arial" w:hAnsi="Arial" w:cs="Arial"/>
          <w:color w:val="000000"/>
        </w:rPr>
        <w:t>;</w:t>
      </w:r>
    </w:p>
    <w:p w14:paraId="0AC1B4F5" w14:textId="3930F0E9" w:rsidR="00A67804" w:rsidRPr="00431D49" w:rsidRDefault="00A67804" w:rsidP="00431D49">
      <w:pPr>
        <w:pStyle w:val="Paragraphedeliste"/>
        <w:numPr>
          <w:ilvl w:val="0"/>
          <w:numId w:val="8"/>
        </w:numPr>
        <w:spacing w:before="120" w:after="120"/>
        <w:ind w:left="1843" w:hanging="425"/>
        <w:jc w:val="both"/>
        <w:rPr>
          <w:rFonts w:ascii="Arial" w:hAnsi="Arial" w:cs="Arial"/>
          <w:color w:val="000000"/>
        </w:rPr>
      </w:pPr>
      <w:proofErr w:type="gramStart"/>
      <w:r w:rsidRPr="00D43E41">
        <w:rPr>
          <w:rFonts w:ascii="Arial" w:hAnsi="Arial" w:cs="Arial"/>
          <w:color w:val="000000"/>
        </w:rPr>
        <w:lastRenderedPageBreak/>
        <w:t>une</w:t>
      </w:r>
      <w:proofErr w:type="gramEnd"/>
      <w:r w:rsidRPr="00D43E41">
        <w:rPr>
          <w:rFonts w:ascii="Arial" w:hAnsi="Arial" w:cs="Arial"/>
          <w:color w:val="000000"/>
        </w:rPr>
        <w:t xml:space="preserve"> preuve de participation </w:t>
      </w:r>
      <w:r w:rsidR="00CE56FA">
        <w:rPr>
          <w:rFonts w:ascii="Arial" w:hAnsi="Arial" w:cs="Arial"/>
          <w:color w:val="000000"/>
        </w:rPr>
        <w:t>à l’évènement</w:t>
      </w:r>
      <w:r w:rsidR="00CC7868">
        <w:rPr>
          <w:rFonts w:ascii="Arial" w:hAnsi="Arial" w:cs="Arial"/>
          <w:color w:val="000000"/>
        </w:rPr>
        <w:t>,</w:t>
      </w:r>
      <w:r w:rsidRPr="00D43E41">
        <w:rPr>
          <w:rFonts w:ascii="Arial" w:hAnsi="Arial" w:cs="Arial"/>
          <w:color w:val="000000"/>
        </w:rPr>
        <w:t xml:space="preserve"> en tant que </w:t>
      </w:r>
      <w:r w:rsidRPr="00431D49">
        <w:rPr>
          <w:rFonts w:ascii="Arial" w:hAnsi="Arial" w:cs="Arial"/>
          <w:i/>
          <w:color w:val="000000"/>
        </w:rPr>
        <w:t>présentateur</w:t>
      </w:r>
      <w:r w:rsidRPr="00431D49">
        <w:rPr>
          <w:rFonts w:ascii="Arial" w:hAnsi="Arial" w:cs="Arial"/>
          <w:color w:val="000000"/>
        </w:rPr>
        <w:t xml:space="preserve"> </w:t>
      </w:r>
      <w:r w:rsidRPr="00431D49">
        <w:rPr>
          <w:rFonts w:ascii="Arial" w:hAnsi="Arial" w:cs="Arial"/>
          <w:i/>
          <w:color w:val="000000"/>
        </w:rPr>
        <w:t>invité</w:t>
      </w:r>
    </w:p>
    <w:p w14:paraId="58A6BE10" w14:textId="32C51DFA" w:rsidR="00431D49" w:rsidRPr="00431D49" w:rsidRDefault="00431D49" w:rsidP="00431D49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 w:rsidRPr="00431D49">
        <w:rPr>
          <w:rFonts w:ascii="Arial" w:hAnsi="Arial" w:cs="Arial"/>
          <w:color w:val="000000"/>
          <w:u w:val="single"/>
        </w:rPr>
        <w:t>Pour les deux volets :</w:t>
      </w:r>
    </w:p>
    <w:p w14:paraId="4F1BC3B4" w14:textId="1FFBCEB0" w:rsidR="00431D49" w:rsidRPr="00431D49" w:rsidRDefault="00431D49" w:rsidP="00431D49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 w:rsidRPr="00431D49">
        <w:rPr>
          <w:rFonts w:ascii="Arial" w:hAnsi="Arial" w:cs="Arial"/>
          <w:color w:val="000000"/>
        </w:rPr>
        <w:t>Pertinence de l’évènement scientifique par rapport au projet de recherche et au plan de carrière de l’étudiant</w:t>
      </w:r>
    </w:p>
    <w:p w14:paraId="2DC98588" w14:textId="77777777" w:rsidR="00431D49" w:rsidRPr="00A42E3B" w:rsidRDefault="00431D49" w:rsidP="00431D49">
      <w:pPr>
        <w:spacing w:before="120" w:after="120"/>
        <w:jc w:val="both"/>
        <w:rPr>
          <w:rFonts w:ascii="Arial" w:hAnsi="Arial" w:cs="Arial"/>
          <w:color w:val="000000"/>
        </w:rPr>
      </w:pPr>
    </w:p>
    <w:p w14:paraId="47F77C72" w14:textId="4DC58699" w:rsidR="00A67804" w:rsidRPr="003607E0" w:rsidRDefault="00431D49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ÉVALUATION DES DEMANDES</w:t>
      </w:r>
    </w:p>
    <w:p w14:paraId="7C6DF927" w14:textId="39B0F01E" w:rsidR="00D43E41" w:rsidRDefault="00A67804" w:rsidP="00431D4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 xml:space="preserve">Les demandes </w:t>
      </w:r>
      <w:r w:rsidRPr="00431D49">
        <w:rPr>
          <w:rFonts w:ascii="Arial" w:hAnsi="Arial" w:cs="Arial"/>
          <w:color w:val="000000"/>
        </w:rPr>
        <w:t>remplissant les critères d’admission</w:t>
      </w:r>
      <w:r w:rsidR="005C6D99" w:rsidRPr="00431D49">
        <w:rPr>
          <w:rFonts w:ascii="Arial" w:hAnsi="Arial" w:cs="Arial"/>
          <w:color w:val="000000"/>
        </w:rPr>
        <w:t xml:space="preserve"> selon le niveau d’étude</w:t>
      </w:r>
      <w:r w:rsidRPr="00431D49">
        <w:rPr>
          <w:rFonts w:ascii="Arial" w:hAnsi="Arial" w:cs="Arial"/>
          <w:color w:val="000000"/>
        </w:rPr>
        <w:t xml:space="preserve"> seront</w:t>
      </w:r>
      <w:r w:rsidRPr="003607E0">
        <w:rPr>
          <w:rFonts w:ascii="Arial" w:hAnsi="Arial" w:cs="Arial"/>
          <w:color w:val="000000"/>
        </w:rPr>
        <w:t xml:space="preserve"> financé</w:t>
      </w:r>
      <w:r w:rsidR="00822262" w:rsidRPr="003607E0">
        <w:rPr>
          <w:rFonts w:ascii="Arial" w:hAnsi="Arial" w:cs="Arial"/>
          <w:color w:val="000000"/>
        </w:rPr>
        <w:t>e</w:t>
      </w:r>
      <w:r w:rsidR="00431D49">
        <w:rPr>
          <w:rFonts w:ascii="Arial" w:hAnsi="Arial" w:cs="Arial"/>
          <w:color w:val="000000"/>
        </w:rPr>
        <w:t>s.</w:t>
      </w:r>
    </w:p>
    <w:p w14:paraId="65793B1E" w14:textId="5C6A4524" w:rsidR="00D43E41" w:rsidRDefault="00D43E41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demandes pourront être soumises </w:t>
      </w:r>
      <w:r w:rsidR="00431D49">
        <w:rPr>
          <w:rFonts w:ascii="Arial" w:hAnsi="Arial" w:cs="Arial"/>
          <w:color w:val="000000"/>
        </w:rPr>
        <w:t>durant</w:t>
      </w:r>
      <w:r>
        <w:rPr>
          <w:rFonts w:ascii="Arial" w:hAnsi="Arial" w:cs="Arial"/>
          <w:color w:val="000000"/>
        </w:rPr>
        <w:t xml:space="preserve"> </w:t>
      </w:r>
      <w:r w:rsidR="00CE56FA">
        <w:rPr>
          <w:rFonts w:ascii="Arial" w:hAnsi="Arial" w:cs="Arial"/>
          <w:color w:val="000000"/>
        </w:rPr>
        <w:t xml:space="preserve">trois </w:t>
      </w:r>
      <w:r>
        <w:rPr>
          <w:rFonts w:ascii="Arial" w:hAnsi="Arial" w:cs="Arial"/>
          <w:color w:val="000000"/>
        </w:rPr>
        <w:t>périodes</w:t>
      </w:r>
      <w:r w:rsidR="00431D49">
        <w:rPr>
          <w:rFonts w:ascii="Arial" w:hAnsi="Arial" w:cs="Arial"/>
          <w:color w:val="000000"/>
        </w:rPr>
        <w:t xml:space="preserve"> correspondant à la date d’acceptation de l’</w:t>
      </w:r>
      <w:r w:rsidR="00A42E3B">
        <w:rPr>
          <w:rFonts w:ascii="Arial" w:hAnsi="Arial" w:cs="Arial"/>
          <w:color w:val="000000"/>
        </w:rPr>
        <w:t>abrégé</w:t>
      </w:r>
      <w:r w:rsidR="00CE56FA">
        <w:rPr>
          <w:rFonts w:ascii="Arial" w:hAnsi="Arial" w:cs="Arial"/>
          <w:color w:val="000000"/>
        </w:rPr>
        <w:t xml:space="preserve"> (</w:t>
      </w:r>
      <w:r w:rsidR="00431D49">
        <w:rPr>
          <w:rFonts w:ascii="Arial" w:hAnsi="Arial" w:cs="Arial"/>
          <w:color w:val="000000"/>
        </w:rPr>
        <w:t xml:space="preserve">et </w:t>
      </w:r>
      <w:r w:rsidR="00CE56FA">
        <w:rPr>
          <w:rFonts w:ascii="Arial" w:hAnsi="Arial" w:cs="Arial"/>
          <w:color w:val="000000"/>
        </w:rPr>
        <w:t xml:space="preserve">non </w:t>
      </w:r>
      <w:r w:rsidR="00431D49">
        <w:rPr>
          <w:rFonts w:ascii="Arial" w:hAnsi="Arial" w:cs="Arial"/>
          <w:color w:val="000000"/>
        </w:rPr>
        <w:t>à la date à laquelle</w:t>
      </w:r>
      <w:r w:rsidR="00CE56FA">
        <w:rPr>
          <w:rFonts w:ascii="Arial" w:hAnsi="Arial" w:cs="Arial"/>
          <w:color w:val="000000"/>
        </w:rPr>
        <w:t xml:space="preserve"> l’évènement scientifique a lieu)</w:t>
      </w:r>
      <w:r w:rsidR="00B04AB4">
        <w:rPr>
          <w:rFonts w:ascii="Arial" w:hAnsi="Arial" w:cs="Arial"/>
          <w:color w:val="000000"/>
        </w:rPr>
        <w:t> :</w:t>
      </w:r>
    </w:p>
    <w:p w14:paraId="76DDE5EE" w14:textId="5C8F9A11" w:rsidR="00D43E41" w:rsidRPr="00A42E3B" w:rsidRDefault="00D43E41" w:rsidP="00A42E3B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b/>
          <w:color w:val="000000"/>
        </w:rPr>
        <w:t>1</w:t>
      </w:r>
      <w:r w:rsidR="00CE56FA" w:rsidRPr="00A42E3B">
        <w:rPr>
          <w:rFonts w:ascii="Arial" w:hAnsi="Arial" w:cs="Arial"/>
          <w:b/>
          <w:color w:val="000000"/>
          <w:vertAlign w:val="superscript"/>
        </w:rPr>
        <w:t>er</w:t>
      </w:r>
      <w:r w:rsidR="00CE56FA" w:rsidRPr="00A42E3B">
        <w:rPr>
          <w:rFonts w:ascii="Arial" w:hAnsi="Arial" w:cs="Arial"/>
          <w:b/>
          <w:color w:val="000000"/>
        </w:rPr>
        <w:t xml:space="preserve"> </w:t>
      </w:r>
      <w:r w:rsidRPr="00A42E3B">
        <w:rPr>
          <w:rFonts w:ascii="Arial" w:hAnsi="Arial" w:cs="Arial"/>
          <w:b/>
          <w:color w:val="000000"/>
        </w:rPr>
        <w:t xml:space="preserve">avril au 31 </w:t>
      </w:r>
      <w:r w:rsidR="00CE56FA" w:rsidRPr="00A42E3B">
        <w:rPr>
          <w:rFonts w:ascii="Arial" w:hAnsi="Arial" w:cs="Arial"/>
          <w:b/>
          <w:color w:val="000000"/>
        </w:rPr>
        <w:t>juillet</w:t>
      </w:r>
      <w:r w:rsidR="00CE56FA" w:rsidRPr="00A42E3B">
        <w:rPr>
          <w:rFonts w:ascii="Arial" w:hAnsi="Arial" w:cs="Arial"/>
          <w:color w:val="000000"/>
        </w:rPr>
        <w:t xml:space="preserve"> </w:t>
      </w:r>
      <w:r w:rsidRPr="00A42E3B">
        <w:rPr>
          <w:rFonts w:ascii="Arial" w:hAnsi="Arial" w:cs="Arial"/>
          <w:color w:val="000000"/>
        </w:rPr>
        <w:t xml:space="preserve">(date de dépôt des demandes au plus tard le 31 </w:t>
      </w:r>
      <w:r w:rsidR="00CE56FA" w:rsidRPr="00A42E3B">
        <w:rPr>
          <w:rFonts w:ascii="Arial" w:hAnsi="Arial" w:cs="Arial"/>
          <w:color w:val="000000"/>
        </w:rPr>
        <w:t>juillet</w:t>
      </w:r>
      <w:r w:rsidR="00CC7868">
        <w:rPr>
          <w:rFonts w:ascii="Arial" w:hAnsi="Arial" w:cs="Arial"/>
          <w:color w:val="000000"/>
        </w:rPr>
        <w:t> </w:t>
      </w:r>
      <w:r w:rsidR="00ED4EC3">
        <w:rPr>
          <w:rFonts w:ascii="Arial" w:hAnsi="Arial" w:cs="Arial"/>
          <w:color w:val="000000"/>
        </w:rPr>
        <w:t>;</w:t>
      </w:r>
      <w:r w:rsidR="00CE56FA" w:rsidRPr="00A42E3B">
        <w:rPr>
          <w:rFonts w:ascii="Arial" w:hAnsi="Arial" w:cs="Arial"/>
          <w:color w:val="000000"/>
        </w:rPr>
        <w:t xml:space="preserve"> réponse au mois d’août</w:t>
      </w:r>
      <w:r w:rsidRPr="00A42E3B">
        <w:rPr>
          <w:rFonts w:ascii="Arial" w:hAnsi="Arial" w:cs="Arial"/>
          <w:color w:val="000000"/>
        </w:rPr>
        <w:t>)</w:t>
      </w:r>
    </w:p>
    <w:p w14:paraId="39CADB37" w14:textId="502D03C5" w:rsidR="00D43E41" w:rsidRPr="00A42E3B" w:rsidRDefault="00D43E41" w:rsidP="00A42E3B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b/>
          <w:color w:val="000000"/>
        </w:rPr>
        <w:t>1</w:t>
      </w:r>
      <w:r w:rsidR="00CE56FA" w:rsidRPr="00A42E3B">
        <w:rPr>
          <w:rFonts w:ascii="Arial" w:hAnsi="Arial" w:cs="Arial"/>
          <w:b/>
          <w:color w:val="000000"/>
          <w:vertAlign w:val="superscript"/>
        </w:rPr>
        <w:t>er</w:t>
      </w:r>
      <w:r w:rsidR="00CE56FA" w:rsidRPr="00A42E3B">
        <w:rPr>
          <w:rFonts w:ascii="Arial" w:hAnsi="Arial" w:cs="Arial"/>
          <w:b/>
          <w:color w:val="000000"/>
        </w:rPr>
        <w:t xml:space="preserve"> août au</w:t>
      </w:r>
      <w:r w:rsidRPr="00A42E3B">
        <w:rPr>
          <w:rFonts w:ascii="Arial" w:hAnsi="Arial" w:cs="Arial"/>
          <w:b/>
          <w:color w:val="000000"/>
        </w:rPr>
        <w:t xml:space="preserve"> 3</w:t>
      </w:r>
      <w:r w:rsidR="00CE56FA" w:rsidRPr="00A42E3B">
        <w:rPr>
          <w:rFonts w:ascii="Arial" w:hAnsi="Arial" w:cs="Arial"/>
          <w:b/>
          <w:color w:val="000000"/>
        </w:rPr>
        <w:t>0 novembre</w:t>
      </w:r>
      <w:r w:rsidRPr="00A42E3B">
        <w:rPr>
          <w:rFonts w:ascii="Arial" w:hAnsi="Arial" w:cs="Arial"/>
          <w:color w:val="000000"/>
        </w:rPr>
        <w:t xml:space="preserve"> (date de dépôt des demandes au plus tard le 3</w:t>
      </w:r>
      <w:r w:rsidR="00CE56FA" w:rsidRPr="00A42E3B">
        <w:rPr>
          <w:rFonts w:ascii="Arial" w:hAnsi="Arial" w:cs="Arial"/>
          <w:color w:val="000000"/>
        </w:rPr>
        <w:t>0 novembre</w:t>
      </w:r>
      <w:r w:rsidR="00CC7868">
        <w:rPr>
          <w:rFonts w:ascii="Arial" w:hAnsi="Arial" w:cs="Arial"/>
          <w:color w:val="000000"/>
        </w:rPr>
        <w:t> </w:t>
      </w:r>
      <w:r w:rsidR="00ED4EC3" w:rsidRPr="00ED4EC3">
        <w:rPr>
          <w:rFonts w:ascii="Arial" w:hAnsi="Arial" w:cs="Arial"/>
          <w:color w:val="000000"/>
        </w:rPr>
        <w:t>;</w:t>
      </w:r>
      <w:r w:rsidR="00ED4EC3">
        <w:rPr>
          <w:rFonts w:ascii="Arial" w:hAnsi="Arial" w:cs="Arial"/>
          <w:color w:val="000000"/>
        </w:rPr>
        <w:t xml:space="preserve"> </w:t>
      </w:r>
      <w:r w:rsidR="00CE56FA" w:rsidRPr="00A42E3B">
        <w:rPr>
          <w:rFonts w:ascii="Arial" w:hAnsi="Arial" w:cs="Arial"/>
          <w:color w:val="000000"/>
        </w:rPr>
        <w:t>réponse au mois de décembre</w:t>
      </w:r>
      <w:r w:rsidRPr="00A42E3B">
        <w:rPr>
          <w:rFonts w:ascii="Arial" w:hAnsi="Arial" w:cs="Arial"/>
          <w:color w:val="000000"/>
        </w:rPr>
        <w:t>)</w:t>
      </w:r>
    </w:p>
    <w:p w14:paraId="4BB9C80B" w14:textId="322E82AA" w:rsidR="00CE56FA" w:rsidRPr="00A42E3B" w:rsidRDefault="00CE56FA" w:rsidP="00A42E3B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b/>
          <w:color w:val="000000"/>
        </w:rPr>
        <w:t>1</w:t>
      </w:r>
      <w:r w:rsidRPr="00A42E3B">
        <w:rPr>
          <w:rFonts w:ascii="Arial" w:hAnsi="Arial" w:cs="Arial"/>
          <w:b/>
          <w:color w:val="000000"/>
          <w:vertAlign w:val="superscript"/>
        </w:rPr>
        <w:t>er</w:t>
      </w:r>
      <w:r w:rsidRPr="00A42E3B">
        <w:rPr>
          <w:rFonts w:ascii="Arial" w:hAnsi="Arial" w:cs="Arial"/>
          <w:b/>
          <w:color w:val="000000"/>
        </w:rPr>
        <w:t xml:space="preserve"> décembre au 2 mars</w:t>
      </w:r>
      <w:r w:rsidRPr="00A42E3B">
        <w:rPr>
          <w:rFonts w:ascii="Arial" w:hAnsi="Arial" w:cs="Arial"/>
          <w:color w:val="000000"/>
        </w:rPr>
        <w:t xml:space="preserve"> (date de dépôt des demandes au plus tard le 2 mars</w:t>
      </w:r>
      <w:r w:rsidR="00CC7868">
        <w:rPr>
          <w:rFonts w:ascii="Arial" w:hAnsi="Arial" w:cs="Arial"/>
          <w:color w:val="000000"/>
        </w:rPr>
        <w:t> </w:t>
      </w:r>
      <w:r w:rsidR="00ED4EC3" w:rsidRPr="00ED4EC3">
        <w:rPr>
          <w:rFonts w:ascii="Arial" w:hAnsi="Arial" w:cs="Arial"/>
          <w:color w:val="000000"/>
        </w:rPr>
        <w:t>;</w:t>
      </w:r>
      <w:r w:rsidRPr="00A42E3B">
        <w:rPr>
          <w:rFonts w:ascii="Arial" w:hAnsi="Arial" w:cs="Arial"/>
          <w:color w:val="000000"/>
        </w:rPr>
        <w:t xml:space="preserve"> réponse au mois de mars)</w:t>
      </w:r>
    </w:p>
    <w:p w14:paraId="7ED38EF2" w14:textId="151FD613" w:rsidR="001A11B5" w:rsidRDefault="001A11B5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demandes seront évaluées par un comité ad hoc sur les critères de pertinence et de réseautage.</w:t>
      </w:r>
    </w:p>
    <w:p w14:paraId="425937DF" w14:textId="2CCBF819" w:rsidR="00B04AB4" w:rsidRDefault="00B04AB4" w:rsidP="00431D4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Notez que </w:t>
      </w:r>
      <w:r w:rsidR="00290C31">
        <w:rPr>
          <w:rFonts w:ascii="Arial" w:hAnsi="Arial" w:cs="Arial"/>
          <w:color w:val="000000"/>
        </w:rPr>
        <w:t>quatre (4)</w:t>
      </w:r>
      <w:r w:rsidR="003078A0">
        <w:rPr>
          <w:rFonts w:ascii="Arial" w:hAnsi="Arial" w:cs="Arial"/>
          <w:color w:val="000000"/>
        </w:rPr>
        <w:t xml:space="preserve"> bourses de </w:t>
      </w:r>
      <w:r w:rsidR="00CC7868">
        <w:rPr>
          <w:rFonts w:ascii="Arial" w:hAnsi="Arial" w:cs="Arial"/>
          <w:color w:val="000000"/>
        </w:rPr>
        <w:t>maîtrise</w:t>
      </w:r>
      <w:r w:rsidR="003078A0">
        <w:rPr>
          <w:rFonts w:ascii="Arial" w:hAnsi="Arial" w:cs="Arial"/>
          <w:color w:val="000000"/>
        </w:rPr>
        <w:t xml:space="preserve"> et </w:t>
      </w:r>
      <w:r w:rsidR="00290C31">
        <w:rPr>
          <w:rFonts w:ascii="Arial" w:hAnsi="Arial" w:cs="Arial"/>
          <w:color w:val="000000"/>
        </w:rPr>
        <w:t>sept (7)</w:t>
      </w:r>
      <w:r w:rsidR="003078A0">
        <w:rPr>
          <w:rFonts w:ascii="Arial" w:hAnsi="Arial" w:cs="Arial"/>
          <w:color w:val="000000"/>
        </w:rPr>
        <w:t xml:space="preserve"> bourses de doctorat et </w:t>
      </w:r>
      <w:proofErr w:type="spellStart"/>
      <w:r w:rsidR="003078A0">
        <w:rPr>
          <w:rFonts w:ascii="Arial" w:hAnsi="Arial" w:cs="Arial"/>
          <w:color w:val="000000"/>
        </w:rPr>
        <w:t>postdoctorat</w:t>
      </w:r>
      <w:proofErr w:type="spellEnd"/>
      <w:r w:rsidR="003078A0">
        <w:rPr>
          <w:rFonts w:ascii="Arial" w:hAnsi="Arial" w:cs="Arial"/>
          <w:color w:val="000000"/>
        </w:rPr>
        <w:t xml:space="preserve"> seront octroyées par concours</w:t>
      </w:r>
      <w:r w:rsidR="00CC7868">
        <w:rPr>
          <w:rFonts w:ascii="Arial" w:hAnsi="Arial" w:cs="Arial"/>
          <w:color w:val="000000"/>
        </w:rPr>
        <w:t>.</w:t>
      </w:r>
      <w:r w:rsidR="003078A0">
        <w:rPr>
          <w:rFonts w:ascii="Arial" w:hAnsi="Arial" w:cs="Arial"/>
          <w:color w:val="000000"/>
        </w:rPr>
        <w:t xml:space="preserve"> À la fin de l’année, les bourses seront octroyées aux demandes non financées </w:t>
      </w:r>
      <w:r>
        <w:rPr>
          <w:rFonts w:ascii="Arial" w:hAnsi="Arial" w:cs="Arial"/>
          <w:color w:val="000000"/>
        </w:rPr>
        <w:t xml:space="preserve">au </w:t>
      </w:r>
      <w:r w:rsidR="00290C31">
        <w:rPr>
          <w:rFonts w:ascii="Arial" w:hAnsi="Arial" w:cs="Arial"/>
          <w:color w:val="000000"/>
        </w:rPr>
        <w:t>prorata</w:t>
      </w:r>
      <w:r>
        <w:rPr>
          <w:rFonts w:ascii="Arial" w:hAnsi="Arial" w:cs="Arial"/>
          <w:color w:val="000000"/>
        </w:rPr>
        <w:t xml:space="preserve"> du nombre de demandes </w:t>
      </w:r>
      <w:r w:rsidR="003078A0">
        <w:rPr>
          <w:rFonts w:ascii="Arial" w:hAnsi="Arial" w:cs="Arial"/>
          <w:color w:val="000000"/>
        </w:rPr>
        <w:t xml:space="preserve">par niveau et par </w:t>
      </w:r>
      <w:r w:rsidR="001A11B5">
        <w:rPr>
          <w:rFonts w:ascii="Arial" w:hAnsi="Arial" w:cs="Arial"/>
          <w:color w:val="000000"/>
        </w:rPr>
        <w:t>période</w:t>
      </w:r>
      <w:r w:rsidR="003078A0">
        <w:rPr>
          <w:rFonts w:ascii="Arial" w:hAnsi="Arial" w:cs="Arial"/>
          <w:color w:val="000000"/>
        </w:rPr>
        <w:t xml:space="preserve">. </w:t>
      </w:r>
    </w:p>
    <w:p w14:paraId="49D094E2" w14:textId="739079EF" w:rsidR="00B37009" w:rsidRPr="003607E0" w:rsidRDefault="00B37009" w:rsidP="00B3700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étudiants en </w:t>
      </w:r>
      <w:r w:rsidR="00CC7868">
        <w:rPr>
          <w:rFonts w:ascii="Arial" w:hAnsi="Arial" w:cs="Arial"/>
          <w:color w:val="000000"/>
        </w:rPr>
        <w:t>maîtrise</w:t>
      </w:r>
      <w:r>
        <w:rPr>
          <w:rFonts w:ascii="Arial" w:hAnsi="Arial" w:cs="Arial"/>
          <w:color w:val="000000"/>
        </w:rPr>
        <w:t xml:space="preserve"> ne peuvent soumettre qu’une seule demande</w:t>
      </w:r>
      <w:r w:rsidR="00B04AB4">
        <w:rPr>
          <w:rFonts w:ascii="Arial" w:hAnsi="Arial" w:cs="Arial"/>
          <w:color w:val="000000"/>
        </w:rPr>
        <w:t xml:space="preserve"> au cours de leur formation. </w:t>
      </w:r>
      <w:r>
        <w:rPr>
          <w:rFonts w:ascii="Arial" w:hAnsi="Arial" w:cs="Arial"/>
          <w:color w:val="000000"/>
        </w:rPr>
        <w:t>Les étudiants au doctorat</w:t>
      </w:r>
      <w:r w:rsidR="00B04AB4">
        <w:rPr>
          <w:rFonts w:ascii="Arial" w:hAnsi="Arial" w:cs="Arial"/>
          <w:color w:val="000000"/>
        </w:rPr>
        <w:t xml:space="preserve"> et au </w:t>
      </w:r>
      <w:proofErr w:type="spellStart"/>
      <w:r w:rsidR="00B04AB4">
        <w:rPr>
          <w:rFonts w:ascii="Arial" w:hAnsi="Arial" w:cs="Arial"/>
          <w:color w:val="000000"/>
        </w:rPr>
        <w:t>postdoctorat</w:t>
      </w:r>
      <w:proofErr w:type="spellEnd"/>
      <w:r>
        <w:rPr>
          <w:rFonts w:ascii="Arial" w:hAnsi="Arial" w:cs="Arial"/>
          <w:color w:val="000000"/>
        </w:rPr>
        <w:t xml:space="preserve"> peuvent soumettre</w:t>
      </w:r>
      <w:r w:rsidR="00B04AB4">
        <w:rPr>
          <w:rFonts w:ascii="Arial" w:hAnsi="Arial" w:cs="Arial"/>
          <w:color w:val="000000"/>
        </w:rPr>
        <w:t xml:space="preserve"> une demande à chaque deux ans</w:t>
      </w:r>
      <w:r>
        <w:rPr>
          <w:rFonts w:ascii="Arial" w:hAnsi="Arial" w:cs="Arial"/>
          <w:color w:val="000000"/>
        </w:rPr>
        <w:t xml:space="preserve">. </w:t>
      </w:r>
      <w:r w:rsidR="00B04AB4">
        <w:rPr>
          <w:rFonts w:ascii="Arial" w:hAnsi="Arial" w:cs="Arial"/>
          <w:color w:val="000000"/>
        </w:rPr>
        <w:t>Néanmoins</w:t>
      </w:r>
      <w:r>
        <w:rPr>
          <w:rFonts w:ascii="Arial" w:hAnsi="Arial" w:cs="Arial"/>
          <w:color w:val="000000"/>
        </w:rPr>
        <w:t xml:space="preserve">, </w:t>
      </w:r>
      <w:r w:rsidR="00B04AB4">
        <w:rPr>
          <w:rFonts w:ascii="Arial" w:hAnsi="Arial" w:cs="Arial"/>
          <w:color w:val="000000"/>
        </w:rPr>
        <w:t xml:space="preserve">les étudiants au doctorat et au </w:t>
      </w:r>
      <w:proofErr w:type="spellStart"/>
      <w:r w:rsidR="00B04AB4">
        <w:rPr>
          <w:rFonts w:ascii="Arial" w:hAnsi="Arial" w:cs="Arial"/>
          <w:color w:val="000000"/>
        </w:rPr>
        <w:t>postdoctorat</w:t>
      </w:r>
      <w:proofErr w:type="spellEnd"/>
      <w:r w:rsidR="00B04AB4">
        <w:rPr>
          <w:rFonts w:ascii="Arial" w:hAnsi="Arial" w:cs="Arial"/>
          <w:color w:val="000000"/>
        </w:rPr>
        <w:t xml:space="preserve"> qui soumettent une première demande seront priorisés. Les étudiants au doctorat qui soumettent une deuxième demande seront mis en attente et si </w:t>
      </w:r>
      <w:r>
        <w:rPr>
          <w:rFonts w:ascii="Arial" w:hAnsi="Arial" w:cs="Arial"/>
          <w:color w:val="000000"/>
        </w:rPr>
        <w:t>le nombre de bourses disponibles</w:t>
      </w:r>
      <w:r w:rsidR="00B04AB4">
        <w:rPr>
          <w:rFonts w:ascii="Arial" w:hAnsi="Arial" w:cs="Arial"/>
          <w:color w:val="000000"/>
        </w:rPr>
        <w:t xml:space="preserve"> le permet, leur candidature sera évaluée</w:t>
      </w:r>
      <w:r w:rsidR="001A11B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4A66C6AF" w14:textId="77777777" w:rsidR="00B37009" w:rsidRDefault="00B37009" w:rsidP="00B37009">
      <w:pPr>
        <w:spacing w:before="120" w:after="120"/>
        <w:jc w:val="both"/>
        <w:rPr>
          <w:rFonts w:ascii="Arial" w:hAnsi="Arial" w:cs="Arial"/>
          <w:color w:val="000000"/>
        </w:rPr>
      </w:pPr>
      <w:r w:rsidRPr="003607E0">
        <w:rPr>
          <w:rFonts w:ascii="Arial" w:hAnsi="Arial" w:cs="Arial"/>
          <w:color w:val="000000"/>
        </w:rPr>
        <w:t xml:space="preserve">Un chercheur ne peut appuyer qu’un seul étudiant par </w:t>
      </w:r>
      <w:r>
        <w:rPr>
          <w:rFonts w:ascii="Arial" w:hAnsi="Arial" w:cs="Arial"/>
          <w:color w:val="000000"/>
        </w:rPr>
        <w:t>période et par évènement scientifique</w:t>
      </w:r>
    </w:p>
    <w:p w14:paraId="23416F52" w14:textId="63E11232" w:rsidR="00E86A0D" w:rsidRDefault="00E86A0D" w:rsidP="00B37009">
      <w:p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color w:val="000000"/>
        </w:rPr>
        <w:t xml:space="preserve">Une confirmation d’acceptation </w:t>
      </w:r>
      <w:r w:rsidR="00ED4EC3" w:rsidRPr="00A42E3B">
        <w:rPr>
          <w:rFonts w:ascii="Arial" w:hAnsi="Arial" w:cs="Arial"/>
          <w:color w:val="000000"/>
        </w:rPr>
        <w:t xml:space="preserve">de votre demande </w:t>
      </w:r>
      <w:r w:rsidRPr="00A42E3B">
        <w:rPr>
          <w:rFonts w:ascii="Arial" w:hAnsi="Arial" w:cs="Arial"/>
          <w:color w:val="000000"/>
        </w:rPr>
        <w:t>vous sera acheminée</w:t>
      </w:r>
      <w:r w:rsidR="00ED4EC3" w:rsidRPr="00A42E3B">
        <w:rPr>
          <w:rFonts w:ascii="Arial" w:hAnsi="Arial" w:cs="Arial"/>
          <w:color w:val="000000"/>
        </w:rPr>
        <w:t xml:space="preserve"> par courriel</w:t>
      </w:r>
      <w:r w:rsidRPr="00A42E3B">
        <w:rPr>
          <w:rFonts w:ascii="Arial" w:hAnsi="Arial" w:cs="Arial"/>
          <w:color w:val="000000"/>
        </w:rPr>
        <w:t>.</w:t>
      </w:r>
    </w:p>
    <w:p w14:paraId="557D91A7" w14:textId="77777777" w:rsidR="00A42E3B" w:rsidRDefault="00A42E3B" w:rsidP="00A42E3B">
      <w:pPr>
        <w:spacing w:before="120" w:after="120"/>
        <w:jc w:val="both"/>
        <w:rPr>
          <w:rFonts w:ascii="Arial" w:hAnsi="Arial" w:cs="Arial"/>
          <w:b/>
          <w:color w:val="000000"/>
        </w:rPr>
      </w:pPr>
    </w:p>
    <w:p w14:paraId="6B5B2979" w14:textId="23AD96C4" w:rsidR="00A42E3B" w:rsidRDefault="00A42E3B" w:rsidP="00A42E3B">
      <w:pPr>
        <w:spacing w:before="120"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DOCUMENTS EXIGÉS</w:t>
      </w:r>
    </w:p>
    <w:p w14:paraId="7E6F511E" w14:textId="76C49E4D" w:rsidR="00A42E3B" w:rsidRDefault="00A42E3B" w:rsidP="00A42E3B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Avant l’évènement scientifique :</w:t>
      </w:r>
    </w:p>
    <w:p w14:paraId="7CF5FAC4" w14:textId="3E14716F" w:rsidR="00A42E3B" w:rsidRDefault="00A42E3B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Formulaire dûment rempli</w:t>
      </w:r>
    </w:p>
    <w:p w14:paraId="6FF9DE1D" w14:textId="7483BCFC" w:rsidR="00A42E3B" w:rsidRDefault="00A42E3B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Abrégé soumis</w:t>
      </w:r>
    </w:p>
    <w:p w14:paraId="59A9E260" w14:textId="6AF048EF" w:rsidR="00A42E3B" w:rsidRDefault="00A42E3B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Preuve d’acceptation de l’abrégé</w:t>
      </w:r>
    </w:p>
    <w:p w14:paraId="1F2AE64C" w14:textId="3CC6D50B" w:rsidR="00A57A0D" w:rsidRDefault="00A57A0D" w:rsidP="00A42E3B">
      <w:pPr>
        <w:pStyle w:val="Paragraphedeliste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Preuve de l’occasion de réseautage (pour étudiants au doctorat ou stagiaires postdoctoraux)</w:t>
      </w:r>
    </w:p>
    <w:p w14:paraId="678C275D" w14:textId="776BFBCB" w:rsidR="00A42E3B" w:rsidRDefault="00A42E3B" w:rsidP="00A42E3B">
      <w:pPr>
        <w:spacing w:before="120" w:after="12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Au retour de l’évènement scientifique :</w:t>
      </w:r>
    </w:p>
    <w:p w14:paraId="04A786B9" w14:textId="54D84863" w:rsidR="00A42E3B" w:rsidRP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Demande de remboursement détaillant les remboursements demandés et les montants. </w:t>
      </w:r>
      <w:r w:rsidRPr="00A42E3B">
        <w:rPr>
          <w:rFonts w:ascii="Arial" w:hAnsi="Arial" w:cs="Arial"/>
          <w:b/>
          <w:color w:val="000000"/>
        </w:rPr>
        <w:t>Seuls les frais d’inscription, de production d’affiche et de transport (avion, train, autobus) seront remboursés.</w:t>
      </w:r>
    </w:p>
    <w:p w14:paraId="085DE8E4" w14:textId="7DEF01F3" w:rsid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 w:rsidRPr="00A42E3B">
        <w:rPr>
          <w:rFonts w:ascii="Arial" w:hAnsi="Arial" w:cs="Arial"/>
          <w:color w:val="000000"/>
        </w:rPr>
        <w:t>Factures originales pour un montant maximum de 500</w:t>
      </w:r>
      <w:r w:rsidR="00CC7868">
        <w:rPr>
          <w:rFonts w:ascii="Arial" w:hAnsi="Arial" w:cs="Arial"/>
          <w:color w:val="000000"/>
        </w:rPr>
        <w:t> </w:t>
      </w:r>
      <w:r w:rsidRPr="00A42E3B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 xml:space="preserve">. </w:t>
      </w:r>
    </w:p>
    <w:p w14:paraId="6D0AB305" w14:textId="7ADB7892" w:rsid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Cartes d’embarquement (aller-retour) obligatoires avec la facture si le remboursement du transport est demandé.</w:t>
      </w:r>
    </w:p>
    <w:p w14:paraId="50AD82D5" w14:textId="2E41FF39" w:rsidR="00A42E3B" w:rsidRDefault="00A42E3B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Preuve de paiement (ex. : état de compte VISA, Master</w:t>
      </w:r>
      <w:r w:rsidR="00CC7868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ard ou autre) si l’inscription est faite en ligne.</w:t>
      </w:r>
    </w:p>
    <w:p w14:paraId="041DF905" w14:textId="632891F5" w:rsidR="00A57A0D" w:rsidRPr="00A42E3B" w:rsidRDefault="00A57A0D" w:rsidP="00A42E3B">
      <w:pPr>
        <w:pStyle w:val="Paragraphedeliste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Compte-rendu de l’évènement scientifique (prix, réseautage, retombées et atteinte des objectifs, etc.)</w:t>
      </w:r>
    </w:p>
    <w:p w14:paraId="791471F8" w14:textId="77777777" w:rsidR="00E86A0D" w:rsidRDefault="00E86A0D" w:rsidP="00E86A0D">
      <w:pPr>
        <w:jc w:val="both"/>
        <w:rPr>
          <w:rFonts w:ascii="Arial" w:hAnsi="Arial" w:cs="Arial"/>
          <w:color w:val="000000"/>
        </w:rPr>
      </w:pPr>
    </w:p>
    <w:p w14:paraId="20651CC6" w14:textId="77777777" w:rsidR="00B80D3A" w:rsidRPr="003607E0" w:rsidRDefault="00B80D3A" w:rsidP="00B80D3A">
      <w:pPr>
        <w:jc w:val="both"/>
        <w:rPr>
          <w:rFonts w:ascii="Arial" w:hAnsi="Arial" w:cs="Arial"/>
          <w:color w:val="000000"/>
        </w:rPr>
        <w:sectPr w:rsidR="00B80D3A" w:rsidRPr="003607E0" w:rsidSect="00A67804"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14:paraId="620D9E23" w14:textId="10B22472" w:rsidR="002902B4" w:rsidRDefault="002902B4" w:rsidP="00A57A0D">
      <w:pPr>
        <w:jc w:val="center"/>
        <w:rPr>
          <w:rFonts w:ascii="Arial" w:hAnsi="Arial" w:cs="Arial"/>
          <w:b/>
          <w:i/>
          <w:color w:val="000000"/>
        </w:rPr>
      </w:pPr>
      <w:r w:rsidRPr="003607E0">
        <w:rPr>
          <w:rFonts w:ascii="Arial" w:hAnsi="Arial" w:cs="Arial"/>
          <w:b/>
          <w:color w:val="000000"/>
        </w:rPr>
        <w:lastRenderedPageBreak/>
        <w:t xml:space="preserve">Formulaire de demande pour le </w:t>
      </w:r>
      <w:r w:rsidRPr="00E86A0D">
        <w:rPr>
          <w:rFonts w:ascii="Arial" w:hAnsi="Arial" w:cs="Arial"/>
          <w:b/>
        </w:rPr>
        <w:t>programme</w:t>
      </w:r>
      <w:r w:rsidR="00CC7868">
        <w:rPr>
          <w:rFonts w:ascii="Arial" w:hAnsi="Arial" w:cs="Arial"/>
          <w:b/>
        </w:rPr>
        <w:t> </w:t>
      </w:r>
      <w:r w:rsidR="00280B28" w:rsidRPr="00E86A0D">
        <w:rPr>
          <w:rFonts w:ascii="Arial" w:hAnsi="Arial" w:cs="Arial"/>
          <w:b/>
        </w:rPr>
        <w:t xml:space="preserve">3.5 : </w:t>
      </w:r>
      <w:r w:rsidRPr="00E86A0D">
        <w:rPr>
          <w:rFonts w:ascii="Arial" w:hAnsi="Arial" w:cs="Arial"/>
          <w:b/>
          <w:i/>
        </w:rPr>
        <w:t>Soutien aux</w:t>
      </w:r>
      <w:r w:rsidRPr="003607E0">
        <w:rPr>
          <w:rFonts w:ascii="Arial" w:hAnsi="Arial" w:cs="Arial"/>
          <w:b/>
          <w:i/>
        </w:rPr>
        <w:t xml:space="preserve"> étudiants pour présentation à des évènements scientifiques</w:t>
      </w:r>
      <w:r w:rsidRPr="003607E0">
        <w:rPr>
          <w:rFonts w:ascii="Arial" w:hAnsi="Arial" w:cs="Arial"/>
          <w:b/>
          <w:i/>
          <w:color w:val="000000"/>
        </w:rPr>
        <w:t xml:space="preserve"> </w:t>
      </w:r>
      <w:r w:rsidR="00D43E41">
        <w:rPr>
          <w:rFonts w:ascii="Arial" w:hAnsi="Arial" w:cs="Arial"/>
          <w:b/>
          <w:i/>
          <w:color w:val="000000"/>
        </w:rPr>
        <w:t xml:space="preserve">nationaux ou </w:t>
      </w:r>
      <w:r w:rsidRPr="003607E0">
        <w:rPr>
          <w:rFonts w:ascii="Arial" w:hAnsi="Arial" w:cs="Arial"/>
          <w:b/>
          <w:i/>
          <w:color w:val="000000"/>
        </w:rPr>
        <w:t>internationaux</w:t>
      </w:r>
    </w:p>
    <w:p w14:paraId="58803CFB" w14:textId="77777777" w:rsidR="00687846" w:rsidRDefault="00687846" w:rsidP="00A57A0D">
      <w:pPr>
        <w:jc w:val="center"/>
        <w:rPr>
          <w:rFonts w:ascii="Arial" w:hAnsi="Arial" w:cs="Arial"/>
          <w:b/>
          <w:i/>
          <w:color w:val="000000"/>
        </w:rPr>
      </w:pPr>
    </w:p>
    <w:p w14:paraId="0DBE3233" w14:textId="77777777" w:rsidR="002902B4" w:rsidRDefault="002902B4" w:rsidP="00A57A0D">
      <w:pPr>
        <w:pStyle w:val="Titre1"/>
        <w:numPr>
          <w:ilvl w:val="0"/>
          <w:numId w:val="1"/>
        </w:numPr>
        <w:spacing w:before="120" w:after="120"/>
        <w:jc w:val="both"/>
        <w:rPr>
          <w:rFonts w:ascii="Arial" w:eastAsiaTheme="minorEastAsia" w:hAnsi="Arial" w:cs="Arial"/>
          <w:bCs w:val="0"/>
          <w:color w:val="000000"/>
          <w:sz w:val="24"/>
          <w:szCs w:val="24"/>
        </w:rPr>
      </w:pPr>
      <w:r w:rsidRPr="003607E0">
        <w:rPr>
          <w:rFonts w:ascii="Arial" w:eastAsiaTheme="minorEastAsia" w:hAnsi="Arial" w:cs="Arial"/>
          <w:bCs w:val="0"/>
          <w:color w:val="000000"/>
          <w:sz w:val="24"/>
          <w:szCs w:val="24"/>
        </w:rPr>
        <w:t>Identification du candidat :</w:t>
      </w:r>
    </w:p>
    <w:p w14:paraId="54988752" w14:textId="77777777" w:rsidR="002902B4" w:rsidRDefault="002902B4" w:rsidP="00A57A0D">
      <w:pPr>
        <w:spacing w:before="120" w:after="120"/>
        <w:ind w:left="360" w:firstLine="348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Nom et prénom du candidat : </w:t>
      </w:r>
      <w:r w:rsidRPr="003607E0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1"/>
    </w:p>
    <w:p w14:paraId="7A8C48DA" w14:textId="77777777" w:rsidR="002845B1" w:rsidRDefault="002845B1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>Adresse</w:t>
      </w:r>
      <w:r w:rsidR="00EE5994">
        <w:rPr>
          <w:rFonts w:ascii="Arial" w:hAnsi="Arial"/>
        </w:rPr>
        <w:t xml:space="preserve"> complète incluant le code postal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2D3BAE5" w14:textId="77777777" w:rsidR="002845B1" w:rsidRPr="003607E0" w:rsidRDefault="002845B1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 xml:space="preserve">Courriel : </w:t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FB5CC04" w14:textId="26745EE3" w:rsidR="00225539" w:rsidRPr="003607E0" w:rsidRDefault="00225539" w:rsidP="00A57A0D">
      <w:pPr>
        <w:spacing w:before="120" w:after="120"/>
        <w:ind w:left="360" w:firstLine="348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Niveau d’étude auquel le candidat est inscrit : Maîtrise </w:t>
      </w:r>
      <w:r w:rsidRPr="003607E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2" w:name="CaseACocher1"/>
      <w:r w:rsidRPr="003607E0">
        <w:rPr>
          <w:rFonts w:ascii="Arial" w:hAnsi="Arial"/>
        </w:rPr>
        <w:instrText xml:space="preserve"> FORMCHECKBOX </w:instrText>
      </w:r>
      <w:r w:rsidR="0044065E">
        <w:rPr>
          <w:rFonts w:ascii="Arial" w:hAnsi="Arial"/>
        </w:rPr>
      </w:r>
      <w:r w:rsidR="0044065E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bookmarkEnd w:id="2"/>
      <w:r w:rsidRPr="003607E0">
        <w:rPr>
          <w:rFonts w:ascii="Arial" w:hAnsi="Arial"/>
        </w:rPr>
        <w:t xml:space="preserve">  Doctorat </w:t>
      </w:r>
      <w:r w:rsidRPr="003607E0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CaseACocher2"/>
      <w:r w:rsidRPr="003607E0">
        <w:rPr>
          <w:rFonts w:ascii="Arial" w:hAnsi="Arial"/>
        </w:rPr>
        <w:instrText xml:space="preserve"> FORMCHECKBOX </w:instrText>
      </w:r>
      <w:r w:rsidR="0044065E">
        <w:rPr>
          <w:rFonts w:ascii="Arial" w:hAnsi="Arial"/>
        </w:rPr>
      </w:r>
      <w:r w:rsidR="0044065E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bookmarkEnd w:id="3"/>
      <w:r w:rsidRPr="003607E0">
        <w:rPr>
          <w:rFonts w:ascii="Arial" w:hAnsi="Arial"/>
        </w:rPr>
        <w:t xml:space="preserve">  </w:t>
      </w:r>
      <w:proofErr w:type="spellStart"/>
      <w:r w:rsidRPr="003607E0">
        <w:rPr>
          <w:rFonts w:ascii="Arial" w:hAnsi="Arial"/>
        </w:rPr>
        <w:t>Postdoctorat</w:t>
      </w:r>
      <w:proofErr w:type="spellEnd"/>
      <w:r w:rsidRPr="003607E0">
        <w:rPr>
          <w:rFonts w:ascii="Arial" w:hAnsi="Arial"/>
        </w:rPr>
        <w:t xml:space="preserve"> </w:t>
      </w:r>
      <w:r w:rsidRPr="003607E0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4" w:name="CaseACocher3"/>
      <w:r w:rsidRPr="003607E0">
        <w:rPr>
          <w:rFonts w:ascii="Arial" w:hAnsi="Arial"/>
        </w:rPr>
        <w:instrText xml:space="preserve"> FORMCHECKBOX </w:instrText>
      </w:r>
      <w:r w:rsidR="0044065E">
        <w:rPr>
          <w:rFonts w:ascii="Arial" w:hAnsi="Arial"/>
        </w:rPr>
      </w:r>
      <w:r w:rsidR="0044065E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bookmarkEnd w:id="4"/>
    </w:p>
    <w:p w14:paraId="3C6093CA" w14:textId="77777777" w:rsidR="003607E0" w:rsidRDefault="002902B4" w:rsidP="00A57A0D">
      <w:pPr>
        <w:tabs>
          <w:tab w:val="left" w:pos="7370"/>
        </w:tabs>
        <w:spacing w:before="120" w:after="120"/>
        <w:ind w:left="360" w:firstLine="348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Nom et prénom du chercheur appuyant le candidat : </w:t>
      </w:r>
      <w:r w:rsidRPr="003607E0"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5"/>
      <w:r w:rsidR="00024F5F">
        <w:rPr>
          <w:rFonts w:ascii="Arial" w:hAnsi="Arial"/>
        </w:rPr>
        <w:tab/>
      </w:r>
    </w:p>
    <w:p w14:paraId="60127A28" w14:textId="77777777" w:rsidR="00024F5F" w:rsidRDefault="00024F5F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 xml:space="preserve">S’agit-il une première demande </w:t>
      </w:r>
      <w:r w:rsidR="002845B1">
        <w:rPr>
          <w:rFonts w:ascii="Arial" w:hAnsi="Arial"/>
        </w:rPr>
        <w:t xml:space="preserve">du candidat </w:t>
      </w:r>
      <w:r>
        <w:rPr>
          <w:rFonts w:ascii="Arial" w:hAnsi="Arial"/>
        </w:rPr>
        <w:t>au programme</w:t>
      </w:r>
      <w:r w:rsidR="002845B1">
        <w:rPr>
          <w:rFonts w:ascii="Arial" w:hAnsi="Arial"/>
        </w:rPr>
        <w:t xml:space="preserve"> : </w:t>
      </w:r>
      <w:r>
        <w:rPr>
          <w:rFonts w:ascii="Arial" w:hAnsi="Arial"/>
        </w:rPr>
        <w:t>OUI</w:t>
      </w:r>
      <w:r w:rsidRPr="003607E0">
        <w:rPr>
          <w:rFonts w:ascii="Arial" w:hAnsi="Arial"/>
        </w:rPr>
        <w:t xml:space="preserve"> </w:t>
      </w:r>
      <w:r w:rsidRPr="003607E0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607E0">
        <w:rPr>
          <w:rFonts w:ascii="Arial" w:hAnsi="Arial"/>
        </w:rPr>
        <w:instrText xml:space="preserve"> FORMCHECKBOX </w:instrText>
      </w:r>
      <w:r w:rsidR="0044065E">
        <w:rPr>
          <w:rFonts w:ascii="Arial" w:hAnsi="Arial"/>
        </w:rPr>
      </w:r>
      <w:r w:rsidR="0044065E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NON</w:t>
      </w:r>
      <w:r w:rsidRPr="003607E0">
        <w:rPr>
          <w:rFonts w:ascii="Arial" w:hAnsi="Arial"/>
        </w:rPr>
        <w:t xml:space="preserve"> </w:t>
      </w:r>
      <w:r w:rsidRPr="003607E0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3607E0">
        <w:rPr>
          <w:rFonts w:ascii="Arial" w:hAnsi="Arial"/>
        </w:rPr>
        <w:instrText xml:space="preserve"> FORMCHECKBOX </w:instrText>
      </w:r>
      <w:r w:rsidR="0044065E">
        <w:rPr>
          <w:rFonts w:ascii="Arial" w:hAnsi="Arial"/>
        </w:rPr>
      </w:r>
      <w:r w:rsidR="0044065E">
        <w:rPr>
          <w:rFonts w:ascii="Arial" w:hAnsi="Arial"/>
        </w:rPr>
        <w:fldChar w:fldCharType="separate"/>
      </w:r>
      <w:r w:rsidRPr="003607E0">
        <w:rPr>
          <w:rFonts w:ascii="Arial" w:hAnsi="Arial"/>
        </w:rPr>
        <w:fldChar w:fldCharType="end"/>
      </w:r>
      <w:r w:rsidRPr="003607E0">
        <w:rPr>
          <w:rFonts w:ascii="Arial" w:hAnsi="Arial"/>
        </w:rPr>
        <w:t xml:space="preserve">  </w:t>
      </w:r>
    </w:p>
    <w:p w14:paraId="33596D92" w14:textId="4FF459AE" w:rsidR="00B04AB4" w:rsidRDefault="001A11B5" w:rsidP="00A57A0D">
      <w:pPr>
        <w:spacing w:before="120" w:after="120"/>
        <w:ind w:left="360" w:firstLine="348"/>
        <w:jc w:val="both"/>
        <w:rPr>
          <w:rFonts w:ascii="Arial" w:hAnsi="Arial"/>
        </w:rPr>
      </w:pPr>
      <w:r>
        <w:rPr>
          <w:rFonts w:ascii="Arial" w:hAnsi="Arial"/>
        </w:rPr>
        <w:t>Sinon, en quelle année avez-vous obtenu la dernière bourse</w:t>
      </w:r>
      <w:r w:rsidR="00CC7868">
        <w:rPr>
          <w:rFonts w:ascii="Arial" w:hAnsi="Arial"/>
        </w:rPr>
        <w:t> </w:t>
      </w:r>
      <w:r>
        <w:rPr>
          <w:rFonts w:ascii="Arial" w:hAnsi="Arial"/>
        </w:rPr>
        <w:t xml:space="preserve">? </w:t>
      </w:r>
    </w:p>
    <w:p w14:paraId="58B66C3B" w14:textId="7641B444" w:rsidR="00225539" w:rsidRDefault="00225539" w:rsidP="00A57A0D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/>
          <w:b/>
        </w:rPr>
      </w:pPr>
      <w:r w:rsidRPr="003607E0">
        <w:rPr>
          <w:rFonts w:ascii="Arial" w:hAnsi="Arial"/>
          <w:b/>
        </w:rPr>
        <w:t>Identification de l’</w:t>
      </w:r>
      <w:r w:rsidR="00CC7868">
        <w:rPr>
          <w:rFonts w:ascii="Arial" w:hAnsi="Arial"/>
          <w:b/>
        </w:rPr>
        <w:t>évènement</w:t>
      </w:r>
      <w:r w:rsidRPr="003607E0">
        <w:rPr>
          <w:rFonts w:ascii="Arial" w:hAnsi="Arial"/>
          <w:b/>
        </w:rPr>
        <w:t xml:space="preserve"> scientifique</w:t>
      </w:r>
    </w:p>
    <w:p w14:paraId="6962F211" w14:textId="77777777" w:rsidR="002845B1" w:rsidRPr="002845B1" w:rsidRDefault="002845B1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2845B1">
        <w:rPr>
          <w:rFonts w:ascii="Arial" w:hAnsi="Arial"/>
        </w:rPr>
        <w:t xml:space="preserve">Titre de l’abrégé : </w:t>
      </w:r>
      <w:r w:rsidRPr="002845B1"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2845B1">
        <w:rPr>
          <w:rFonts w:ascii="Arial" w:hAnsi="Arial"/>
        </w:rPr>
        <w:instrText xml:space="preserve"> FORMTEXT </w:instrText>
      </w:r>
      <w:r w:rsidRPr="002845B1">
        <w:rPr>
          <w:rFonts w:ascii="Arial" w:hAnsi="Arial"/>
        </w:rPr>
      </w:r>
      <w:r w:rsidRPr="002845B1">
        <w:rPr>
          <w:rFonts w:ascii="Arial" w:hAnsi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845B1">
        <w:rPr>
          <w:rFonts w:ascii="Arial" w:hAnsi="Arial"/>
        </w:rPr>
        <w:fldChar w:fldCharType="end"/>
      </w:r>
      <w:bookmarkEnd w:id="6"/>
    </w:p>
    <w:p w14:paraId="13ED5FD4" w14:textId="77777777" w:rsidR="00225539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Titre du congrès : </w:t>
      </w:r>
      <w:r w:rsidRPr="003607E0">
        <w:rPr>
          <w:rFonts w:ascii="Arial" w:hAnsi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7"/>
    </w:p>
    <w:p w14:paraId="1481FFD7" w14:textId="77777777" w:rsidR="002845B1" w:rsidRPr="003607E0" w:rsidRDefault="002845B1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Date du congrès : </w:t>
      </w:r>
      <w:r w:rsidRPr="003607E0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</w:p>
    <w:p w14:paraId="5A409AF1" w14:textId="77777777" w:rsidR="00225539" w:rsidRPr="003607E0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Pays : </w:t>
      </w:r>
      <w:r w:rsidRPr="003607E0"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8"/>
    </w:p>
    <w:p w14:paraId="7B850675" w14:textId="2C35FD40" w:rsidR="00225539" w:rsidRPr="008A73D5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Province (si </w:t>
      </w:r>
      <w:r w:rsidR="008A73D5">
        <w:rPr>
          <w:rFonts w:ascii="Arial" w:hAnsi="Arial"/>
        </w:rPr>
        <w:t>l’évènement</w:t>
      </w:r>
      <w:r w:rsidRPr="003607E0">
        <w:rPr>
          <w:rFonts w:ascii="Arial" w:hAnsi="Arial"/>
        </w:rPr>
        <w:t xml:space="preserve"> se déroule au </w:t>
      </w:r>
      <w:r w:rsidRPr="00A57A0D">
        <w:rPr>
          <w:rFonts w:ascii="Arial" w:hAnsi="Arial"/>
        </w:rPr>
        <w:t>Canada</w:t>
      </w:r>
      <w:r w:rsidR="008A73D5" w:rsidRPr="00A57A0D">
        <w:rPr>
          <w:rFonts w:ascii="Arial" w:hAnsi="Arial"/>
        </w:rPr>
        <w:t>)</w:t>
      </w:r>
      <w:r w:rsidRPr="00A57A0D">
        <w:rPr>
          <w:rFonts w:ascii="Arial" w:hAnsi="Arial"/>
        </w:rPr>
        <w:t> </w:t>
      </w:r>
      <w:r w:rsidRPr="008A73D5">
        <w:rPr>
          <w:rFonts w:ascii="Arial" w:hAnsi="Arial"/>
        </w:rPr>
        <w:t xml:space="preserve">: </w:t>
      </w:r>
      <w:r w:rsidRPr="00431D49"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Pr="008A73D5">
        <w:rPr>
          <w:rFonts w:ascii="Arial" w:hAnsi="Arial"/>
        </w:rPr>
        <w:instrText xml:space="preserve"> FORMTEXT </w:instrText>
      </w:r>
      <w:r w:rsidRPr="00431D49">
        <w:rPr>
          <w:rFonts w:ascii="Arial" w:hAnsi="Arial"/>
        </w:rPr>
      </w:r>
      <w:r w:rsidRPr="00431D49">
        <w:rPr>
          <w:rFonts w:ascii="Arial" w:hAnsi="Arial"/>
        </w:rPr>
        <w:fldChar w:fldCharType="separate"/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8A73D5">
        <w:rPr>
          <w:rFonts w:ascii="Arial" w:hAnsi="Arial"/>
          <w:noProof/>
        </w:rPr>
        <w:t> </w:t>
      </w:r>
      <w:r w:rsidRPr="00431D49">
        <w:rPr>
          <w:rFonts w:ascii="Arial" w:hAnsi="Arial"/>
        </w:rPr>
        <w:fldChar w:fldCharType="end"/>
      </w:r>
      <w:bookmarkEnd w:id="9"/>
    </w:p>
    <w:p w14:paraId="3955C0D3" w14:textId="77777777" w:rsidR="00225539" w:rsidRDefault="00225539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 w:rsidRPr="003607E0">
        <w:rPr>
          <w:rFonts w:ascii="Arial" w:hAnsi="Arial"/>
        </w:rPr>
        <w:t xml:space="preserve">Ville : </w:t>
      </w:r>
      <w:r w:rsidRPr="003607E0">
        <w:rPr>
          <w:rFonts w:ascii="Arial" w:hAnsi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3607E0">
        <w:rPr>
          <w:rFonts w:ascii="Arial" w:hAnsi="Arial"/>
        </w:rPr>
        <w:instrText xml:space="preserve"> FORMTEXT </w:instrText>
      </w:r>
      <w:r w:rsidRPr="003607E0">
        <w:rPr>
          <w:rFonts w:ascii="Arial" w:hAnsi="Arial"/>
        </w:rPr>
      </w:r>
      <w:r w:rsidRPr="003607E0">
        <w:rPr>
          <w:rFonts w:ascii="Arial" w:hAnsi="Arial"/>
        </w:rPr>
        <w:fldChar w:fldCharType="separate"/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  <w:noProof/>
        </w:rPr>
        <w:t> </w:t>
      </w:r>
      <w:r w:rsidRPr="003607E0">
        <w:rPr>
          <w:rFonts w:ascii="Arial" w:hAnsi="Arial"/>
        </w:rPr>
        <w:fldChar w:fldCharType="end"/>
      </w:r>
      <w:bookmarkEnd w:id="10"/>
    </w:p>
    <w:p w14:paraId="26171BD4" w14:textId="4A6F210B" w:rsidR="008A73D5" w:rsidRDefault="008A73D5" w:rsidP="00A57A0D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Justification de la pertinence de participer à cet évènement scientifique</w:t>
      </w:r>
    </w:p>
    <w:p w14:paraId="73504988" w14:textId="6367122C" w:rsidR="00FC759A" w:rsidRDefault="008A73D5" w:rsidP="00A57A0D">
      <w:pPr>
        <w:pStyle w:val="Paragraphedeliste"/>
        <w:spacing w:before="120" w:after="120" w:line="276" w:lineRule="auto"/>
        <w:jc w:val="both"/>
        <w:rPr>
          <w:rFonts w:ascii="Arial" w:hAnsi="Arial"/>
          <w:i/>
        </w:rPr>
      </w:pPr>
      <w:r w:rsidRPr="00A57A0D">
        <w:rPr>
          <w:rFonts w:ascii="Arial" w:hAnsi="Arial"/>
          <w:i/>
        </w:rPr>
        <w:t>Décrivez en quoi cet évènement scientifique est pertinent pour votre projet de recherche et votre plan de carrière</w:t>
      </w:r>
      <w:r w:rsidR="00CC7868">
        <w:rPr>
          <w:rFonts w:ascii="Arial" w:hAnsi="Arial"/>
          <w:i/>
        </w:rPr>
        <w:t> </w:t>
      </w:r>
      <w:r w:rsidR="00EB1D47">
        <w:rPr>
          <w:rFonts w:ascii="Arial" w:hAnsi="Arial"/>
          <w:i/>
        </w:rPr>
        <w:t>; quels sont les objectifs que vous souhaitez atteindre en participant à cet évènement</w:t>
      </w:r>
      <w:r w:rsidR="00CC7868">
        <w:rPr>
          <w:rFonts w:ascii="Arial" w:hAnsi="Arial"/>
          <w:i/>
        </w:rPr>
        <w:t> </w:t>
      </w:r>
      <w:r w:rsidR="00EB1D47">
        <w:rPr>
          <w:rFonts w:ascii="Arial" w:hAnsi="Arial"/>
          <w:i/>
        </w:rPr>
        <w:t>?</w:t>
      </w:r>
    </w:p>
    <w:p w14:paraId="24537233" w14:textId="6774FE54" w:rsidR="008A73D5" w:rsidRDefault="00FC759A" w:rsidP="00A57A0D">
      <w:pPr>
        <w:pStyle w:val="Paragraphedeliste"/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(2000 caractères</w:t>
      </w:r>
      <w:r w:rsidR="00CC7868">
        <w:rPr>
          <w:rFonts w:ascii="Arial" w:hAnsi="Arial"/>
        </w:rPr>
        <w:t>,</w:t>
      </w:r>
      <w:r>
        <w:rPr>
          <w:rFonts w:ascii="Arial" w:hAnsi="Arial"/>
        </w:rPr>
        <w:t xml:space="preserve"> espaces compris)</w:t>
      </w:r>
    </w:p>
    <w:p w14:paraId="11D37612" w14:textId="704AC18B" w:rsidR="00A57A0D" w:rsidRPr="00A57A0D" w:rsidRDefault="00A57A0D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595E430" w14:textId="77777777" w:rsidR="00EB1D47" w:rsidRPr="00A57A0D" w:rsidRDefault="00EB1D47" w:rsidP="00A57A0D">
      <w:pPr>
        <w:pStyle w:val="Paragraphedeliste"/>
        <w:spacing w:before="120" w:after="120" w:line="360" w:lineRule="auto"/>
        <w:jc w:val="both"/>
        <w:rPr>
          <w:rFonts w:ascii="Arial" w:hAnsi="Arial"/>
        </w:rPr>
      </w:pPr>
    </w:p>
    <w:p w14:paraId="233738F8" w14:textId="30B89047" w:rsidR="00225539" w:rsidRDefault="00225539" w:rsidP="00A57A0D">
      <w:pPr>
        <w:pStyle w:val="Paragraphedeliste"/>
        <w:numPr>
          <w:ilvl w:val="0"/>
          <w:numId w:val="1"/>
        </w:numPr>
        <w:spacing w:before="120" w:after="120"/>
        <w:rPr>
          <w:rFonts w:ascii="Arial" w:hAnsi="Arial"/>
          <w:b/>
        </w:rPr>
      </w:pPr>
      <w:r w:rsidRPr="003607E0">
        <w:rPr>
          <w:rFonts w:ascii="Arial" w:hAnsi="Arial"/>
          <w:b/>
        </w:rPr>
        <w:t>Présentation de l’opportunité de réseautage en lien avec ce congrès (</w:t>
      </w:r>
      <w:r w:rsidR="00CE56FA">
        <w:rPr>
          <w:rFonts w:ascii="Arial" w:hAnsi="Arial"/>
          <w:b/>
        </w:rPr>
        <w:t>d</w:t>
      </w:r>
      <w:r w:rsidRPr="003607E0">
        <w:rPr>
          <w:rFonts w:ascii="Arial" w:hAnsi="Arial"/>
          <w:b/>
        </w:rPr>
        <w:t xml:space="preserve">octorat et </w:t>
      </w:r>
      <w:proofErr w:type="spellStart"/>
      <w:r w:rsidR="00CE56FA">
        <w:rPr>
          <w:rFonts w:ascii="Arial" w:hAnsi="Arial"/>
          <w:b/>
        </w:rPr>
        <w:t>p</w:t>
      </w:r>
      <w:r w:rsidRPr="003607E0">
        <w:rPr>
          <w:rFonts w:ascii="Arial" w:hAnsi="Arial"/>
          <w:b/>
        </w:rPr>
        <w:t>ost</w:t>
      </w:r>
      <w:r w:rsidR="00A57A0D">
        <w:rPr>
          <w:rFonts w:ascii="Arial" w:hAnsi="Arial"/>
          <w:b/>
        </w:rPr>
        <w:t>doctorat</w:t>
      </w:r>
      <w:proofErr w:type="spellEnd"/>
      <w:r w:rsidR="00A57A0D">
        <w:rPr>
          <w:rFonts w:ascii="Arial" w:hAnsi="Arial"/>
          <w:b/>
        </w:rPr>
        <w:t xml:space="preserve"> seulement)</w:t>
      </w:r>
    </w:p>
    <w:p w14:paraId="76EEBCAE" w14:textId="77777777" w:rsidR="008D7CA6" w:rsidRDefault="00225539" w:rsidP="008D7CA6">
      <w:pPr>
        <w:pStyle w:val="Paragraphedeliste"/>
        <w:spacing w:before="120" w:after="120" w:line="276" w:lineRule="auto"/>
        <w:jc w:val="both"/>
        <w:rPr>
          <w:rFonts w:ascii="Arial" w:hAnsi="Arial" w:cs="Arial"/>
          <w:i/>
          <w:color w:val="000000"/>
        </w:rPr>
      </w:pPr>
      <w:r w:rsidRPr="003607E0">
        <w:rPr>
          <w:rFonts w:ascii="Arial" w:hAnsi="Arial" w:cs="Arial"/>
          <w:i/>
          <w:color w:val="000000"/>
        </w:rPr>
        <w:t>Présentez l’impact potentiel de l’occasion de réseautage sur le développement de sa carrière en recherche en adaptation-réadaptation</w:t>
      </w:r>
    </w:p>
    <w:p w14:paraId="1891544B" w14:textId="0E4DBE9A" w:rsidR="00225539" w:rsidRDefault="008D7CA6" w:rsidP="008D7CA6">
      <w:pPr>
        <w:pStyle w:val="Paragraphedeliste"/>
        <w:spacing w:before="120" w:after="120" w:line="276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/>
        </w:rPr>
        <w:t>(2000 caractères</w:t>
      </w:r>
      <w:r w:rsidR="00CC7868">
        <w:rPr>
          <w:rFonts w:ascii="Arial" w:hAnsi="Arial"/>
        </w:rPr>
        <w:t>,</w:t>
      </w:r>
      <w:r>
        <w:rPr>
          <w:rFonts w:ascii="Arial" w:hAnsi="Arial"/>
        </w:rPr>
        <w:t xml:space="preserve"> espaces compris)</w:t>
      </w:r>
      <w:r w:rsidR="003607E0" w:rsidRPr="003607E0">
        <w:rPr>
          <w:rFonts w:ascii="Arial" w:hAnsi="Arial" w:cs="Arial"/>
          <w:i/>
          <w:color w:val="000000"/>
        </w:rPr>
        <w:t xml:space="preserve"> </w:t>
      </w:r>
    </w:p>
    <w:p w14:paraId="754A10D3" w14:textId="37F0AFC9" w:rsidR="00A57A0D" w:rsidRPr="00A57A0D" w:rsidRDefault="009C741E" w:rsidP="008D7CA6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A5B7EB1" w14:textId="77777777" w:rsidR="002845B1" w:rsidRPr="003607E0" w:rsidRDefault="002845B1" w:rsidP="008D7CA6">
      <w:pPr>
        <w:pStyle w:val="Paragraphedeliste"/>
        <w:spacing w:before="120" w:after="120" w:line="360" w:lineRule="auto"/>
        <w:rPr>
          <w:rFonts w:ascii="Arial" w:hAnsi="Arial" w:cs="Arial"/>
          <w:i/>
          <w:color w:val="000000"/>
        </w:rPr>
      </w:pPr>
    </w:p>
    <w:p w14:paraId="4317FDAE" w14:textId="54BAB225" w:rsidR="003607E0" w:rsidRDefault="00CE56FA" w:rsidP="00BB6691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8D7CA6">
        <w:rPr>
          <w:rFonts w:ascii="Arial" w:hAnsi="Arial" w:cs="Arial"/>
          <w:b/>
          <w:color w:val="000000"/>
        </w:rPr>
        <w:t xml:space="preserve">Compte-rendu de </w:t>
      </w:r>
      <w:r w:rsidR="008A73D5" w:rsidRPr="008D7CA6">
        <w:rPr>
          <w:rFonts w:ascii="Arial" w:hAnsi="Arial" w:cs="Arial"/>
          <w:b/>
          <w:color w:val="000000"/>
        </w:rPr>
        <w:t>l’évènement scientifique</w:t>
      </w:r>
    </w:p>
    <w:p w14:paraId="7C71F0C4" w14:textId="27947E73" w:rsidR="00FC759A" w:rsidRPr="008D7CA6" w:rsidRDefault="00EB1D47" w:rsidP="008D7CA6">
      <w:pPr>
        <w:pStyle w:val="Paragraphedeliste"/>
        <w:spacing w:before="60" w:after="60" w:line="276" w:lineRule="auto"/>
        <w:jc w:val="both"/>
        <w:rPr>
          <w:rFonts w:ascii="Arial" w:hAnsi="Arial" w:cs="Arial"/>
          <w:i/>
          <w:szCs w:val="22"/>
        </w:rPr>
      </w:pPr>
      <w:r w:rsidRPr="008D7CA6">
        <w:rPr>
          <w:rFonts w:ascii="Arial" w:hAnsi="Arial" w:cs="Arial"/>
          <w:i/>
          <w:szCs w:val="22"/>
        </w:rPr>
        <w:t>Décrivez les retombées de cet évènement scientifique (prix, réseautage, connaissances scientifiques, etc.</w:t>
      </w:r>
      <w:r w:rsidR="00BB6691" w:rsidRPr="008D7CA6">
        <w:rPr>
          <w:rFonts w:ascii="Arial" w:hAnsi="Arial" w:cs="Arial"/>
          <w:i/>
          <w:szCs w:val="22"/>
        </w:rPr>
        <w:t xml:space="preserve">). Précisez également comment </w:t>
      </w:r>
      <w:r w:rsidRPr="008D7CA6">
        <w:rPr>
          <w:rFonts w:ascii="Arial" w:hAnsi="Arial" w:cs="Arial"/>
          <w:i/>
          <w:szCs w:val="22"/>
        </w:rPr>
        <w:t xml:space="preserve">cet évènement </w:t>
      </w:r>
      <w:r w:rsidR="00BB6691" w:rsidRPr="008D7CA6">
        <w:rPr>
          <w:rFonts w:ascii="Arial" w:hAnsi="Arial" w:cs="Arial"/>
          <w:i/>
          <w:szCs w:val="22"/>
        </w:rPr>
        <w:t xml:space="preserve">a été pertinent et </w:t>
      </w:r>
      <w:r w:rsidRPr="008D7CA6">
        <w:rPr>
          <w:rFonts w:ascii="Arial" w:hAnsi="Arial" w:cs="Arial"/>
          <w:i/>
          <w:szCs w:val="22"/>
        </w:rPr>
        <w:t>a répondu aux objectifs fixés au point</w:t>
      </w:r>
      <w:r w:rsidR="00CC7868">
        <w:rPr>
          <w:rFonts w:ascii="Arial" w:hAnsi="Arial" w:cs="Arial"/>
          <w:i/>
          <w:szCs w:val="22"/>
        </w:rPr>
        <w:t> </w:t>
      </w:r>
      <w:r w:rsidRPr="008D7CA6">
        <w:rPr>
          <w:rFonts w:ascii="Arial" w:hAnsi="Arial" w:cs="Arial"/>
          <w:i/>
          <w:szCs w:val="22"/>
        </w:rPr>
        <w:t>3</w:t>
      </w:r>
      <w:r w:rsidR="009C741E">
        <w:rPr>
          <w:rFonts w:ascii="Arial" w:hAnsi="Arial" w:cs="Arial"/>
          <w:i/>
          <w:szCs w:val="22"/>
        </w:rPr>
        <w:t>.</w:t>
      </w:r>
    </w:p>
    <w:p w14:paraId="32593DCE" w14:textId="63AF9B39" w:rsidR="008D7CA6" w:rsidRDefault="00FC759A" w:rsidP="008D7CA6">
      <w:pPr>
        <w:pStyle w:val="Paragraphedeliste"/>
        <w:spacing w:before="60" w:after="60" w:line="276" w:lineRule="auto"/>
        <w:jc w:val="both"/>
        <w:rPr>
          <w:rFonts w:ascii="Arial" w:hAnsi="Arial"/>
        </w:rPr>
      </w:pPr>
      <w:r w:rsidRPr="00FC759A">
        <w:rPr>
          <w:rFonts w:ascii="Arial" w:hAnsi="Arial"/>
        </w:rPr>
        <w:lastRenderedPageBreak/>
        <w:t>(2000 caractères</w:t>
      </w:r>
      <w:r w:rsidR="00CC7868">
        <w:rPr>
          <w:rFonts w:ascii="Arial" w:hAnsi="Arial"/>
        </w:rPr>
        <w:t>,</w:t>
      </w:r>
      <w:r w:rsidRPr="00FC759A">
        <w:rPr>
          <w:rFonts w:ascii="Arial" w:hAnsi="Arial"/>
        </w:rPr>
        <w:t xml:space="preserve"> espaces compris)</w:t>
      </w:r>
      <w:r w:rsidR="004B52B6">
        <w:rPr>
          <w:rFonts w:ascii="Arial" w:hAnsi="Arial"/>
        </w:rPr>
        <w:t>.</w:t>
      </w:r>
    </w:p>
    <w:p w14:paraId="24A4C547" w14:textId="62FFABF8" w:rsidR="008D7CA6" w:rsidRPr="00A57A0D" w:rsidRDefault="009C741E" w:rsidP="008D7CA6">
      <w:pPr>
        <w:pStyle w:val="Paragraphedeliste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0310C88" w14:textId="77777777" w:rsidR="008D7CA6" w:rsidRPr="003607E0" w:rsidRDefault="008D7CA6" w:rsidP="008D7CA6">
      <w:pPr>
        <w:pStyle w:val="Paragraphedeliste"/>
        <w:spacing w:before="120" w:after="120" w:line="360" w:lineRule="auto"/>
        <w:rPr>
          <w:rFonts w:ascii="Arial" w:hAnsi="Arial" w:cs="Arial"/>
          <w:i/>
          <w:color w:val="000000"/>
        </w:rPr>
      </w:pPr>
    </w:p>
    <w:p w14:paraId="41F7E0E8" w14:textId="77777777" w:rsidR="00A57A0D" w:rsidRPr="008D7CA6" w:rsidRDefault="00A57A0D" w:rsidP="008D7CA6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Documents à joindre avec la demande</w:t>
      </w:r>
    </w:p>
    <w:p w14:paraId="599DA2D4" w14:textId="2C6E25E5" w:rsidR="003607E0" w:rsidRDefault="003607E0" w:rsidP="008D7CA6">
      <w:pPr>
        <w:pStyle w:val="Paragraphedeliste"/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Abrégé soumis  </w:t>
      </w:r>
      <w:r>
        <w:rPr>
          <w:rFonts w:ascii="Arial" w:hAnsi="Arial" w:cs="Arial"/>
          <w:color w:val="000000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1" w:name="CaseACocher5"/>
      <w:r>
        <w:rPr>
          <w:rFonts w:ascii="Arial" w:hAnsi="Arial" w:cs="Arial"/>
          <w:color w:val="000000"/>
        </w:rPr>
        <w:instrText xml:space="preserve"> FORMCHECKBOX </w:instrText>
      </w:r>
      <w:r w:rsidR="0044065E">
        <w:rPr>
          <w:rFonts w:ascii="Arial" w:hAnsi="Arial" w:cs="Arial"/>
          <w:color w:val="000000"/>
        </w:rPr>
      </w:r>
      <w:r w:rsidR="0044065E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1"/>
    </w:p>
    <w:p w14:paraId="0F7C92DC" w14:textId="2889B464" w:rsidR="003607E0" w:rsidRDefault="003607E0" w:rsidP="008D7CA6">
      <w:pPr>
        <w:pStyle w:val="Paragraphedeliste"/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Preuve d’acceptation de l’abrégé </w:t>
      </w:r>
      <w:r>
        <w:rPr>
          <w:rFonts w:ascii="Arial" w:hAnsi="Arial" w:cs="Arial"/>
          <w:color w:val="000000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2" w:name="CaseACocher4"/>
      <w:r>
        <w:rPr>
          <w:rFonts w:ascii="Arial" w:hAnsi="Arial" w:cs="Arial"/>
          <w:color w:val="000000"/>
        </w:rPr>
        <w:instrText xml:space="preserve"> FORMCHECKBOX </w:instrText>
      </w:r>
      <w:r w:rsidR="0044065E">
        <w:rPr>
          <w:rFonts w:ascii="Arial" w:hAnsi="Arial" w:cs="Arial"/>
          <w:color w:val="000000"/>
        </w:rPr>
      </w:r>
      <w:r w:rsidR="0044065E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bookmarkEnd w:id="12"/>
    </w:p>
    <w:p w14:paraId="391AAE5B" w14:textId="505033F9" w:rsidR="00886EEE" w:rsidRDefault="003607E0" w:rsidP="008D7CA6">
      <w:pPr>
        <w:pStyle w:val="Paragraphedeliste"/>
        <w:spacing w:before="120" w:after="120" w:line="360" w:lineRule="auto"/>
        <w:jc w:val="both"/>
        <w:rPr>
          <w:rFonts w:ascii="Arial" w:hAnsi="Arial" w:cs="Arial"/>
          <w:i/>
          <w:color w:val="000000"/>
        </w:rPr>
      </w:pPr>
      <w:r w:rsidRPr="00E70234">
        <w:rPr>
          <w:rFonts w:ascii="Arial" w:hAnsi="Arial" w:cs="Arial"/>
          <w:color w:val="000000"/>
        </w:rPr>
        <w:t>Preuve de l’occasion de réseautage</w:t>
      </w:r>
      <w:r w:rsidR="00E70234">
        <w:rPr>
          <w:rFonts w:ascii="Arial" w:hAnsi="Arial" w:cs="Arial"/>
          <w:color w:val="000000"/>
        </w:rPr>
        <w:t xml:space="preserve"> pour doctorat et </w:t>
      </w:r>
      <w:proofErr w:type="spellStart"/>
      <w:r w:rsidR="00E70234">
        <w:rPr>
          <w:rFonts w:ascii="Arial" w:hAnsi="Arial" w:cs="Arial"/>
          <w:color w:val="000000"/>
        </w:rPr>
        <w:t>postdoctorat</w:t>
      </w:r>
      <w:proofErr w:type="spellEnd"/>
      <w:r w:rsidRPr="00E70234">
        <w:rPr>
          <w:rFonts w:ascii="Arial" w:hAnsi="Arial" w:cs="Arial"/>
          <w:color w:val="000000"/>
        </w:rPr>
        <w:t xml:space="preserve"> </w:t>
      </w:r>
      <w:r w:rsidRPr="008D7CA6">
        <w:rPr>
          <w:rFonts w:ascii="Arial" w:hAnsi="Arial" w:cs="Arial"/>
          <w:color w:val="000000"/>
        </w:rPr>
        <w:t>(p.</w:t>
      </w:r>
      <w:r w:rsidR="00CC7868">
        <w:rPr>
          <w:rFonts w:ascii="Arial" w:hAnsi="Arial" w:cs="Arial"/>
          <w:color w:val="000000"/>
        </w:rPr>
        <w:t xml:space="preserve"> </w:t>
      </w:r>
      <w:r w:rsidRPr="008D7CA6">
        <w:rPr>
          <w:rFonts w:ascii="Arial" w:hAnsi="Arial" w:cs="Arial"/>
          <w:color w:val="000000"/>
        </w:rPr>
        <w:t>ex. échange de courriel</w:t>
      </w:r>
      <w:r w:rsidR="00E70234">
        <w:rPr>
          <w:rFonts w:ascii="Arial" w:hAnsi="Arial" w:cs="Arial"/>
          <w:color w:val="000000"/>
        </w:rPr>
        <w:t>s</w:t>
      </w:r>
      <w:r w:rsidRPr="008D7CA6">
        <w:rPr>
          <w:rFonts w:ascii="Arial" w:hAnsi="Arial" w:cs="Arial"/>
          <w:color w:val="000000"/>
        </w:rPr>
        <w:t>, invitation à présenter)</w:t>
      </w:r>
      <w:r w:rsidR="005413F9">
        <w:rPr>
          <w:rFonts w:ascii="Arial" w:hAnsi="Arial" w:cs="Arial"/>
          <w:i/>
          <w:color w:val="000000"/>
        </w:rPr>
        <w:t xml:space="preserve"> </w:t>
      </w:r>
      <w:r w:rsidR="005413F9">
        <w:rPr>
          <w:rFonts w:ascii="Arial" w:hAnsi="Arial" w:cs="Arial"/>
          <w:i/>
          <w:color w:val="000000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3" w:name="CaseACocher6"/>
      <w:r w:rsidR="005413F9">
        <w:rPr>
          <w:rFonts w:ascii="Arial" w:hAnsi="Arial" w:cs="Arial"/>
          <w:i/>
          <w:color w:val="000000"/>
        </w:rPr>
        <w:instrText xml:space="preserve"> FORMCHECKBOX </w:instrText>
      </w:r>
      <w:r w:rsidR="0044065E">
        <w:rPr>
          <w:rFonts w:ascii="Arial" w:hAnsi="Arial" w:cs="Arial"/>
          <w:i/>
          <w:color w:val="000000"/>
        </w:rPr>
      </w:r>
      <w:r w:rsidR="0044065E">
        <w:rPr>
          <w:rFonts w:ascii="Arial" w:hAnsi="Arial" w:cs="Arial"/>
          <w:i/>
          <w:color w:val="000000"/>
        </w:rPr>
        <w:fldChar w:fldCharType="separate"/>
      </w:r>
      <w:r w:rsidR="005413F9">
        <w:rPr>
          <w:rFonts w:ascii="Arial" w:hAnsi="Arial" w:cs="Arial"/>
          <w:i/>
          <w:color w:val="000000"/>
        </w:rPr>
        <w:fldChar w:fldCharType="end"/>
      </w:r>
      <w:bookmarkEnd w:id="13"/>
    </w:p>
    <w:p w14:paraId="66770388" w14:textId="77777777" w:rsidR="00A941D0" w:rsidRDefault="00A941D0" w:rsidP="00531608">
      <w:pPr>
        <w:pStyle w:val="Paragraphedeliste"/>
        <w:rPr>
          <w:rFonts w:ascii="Arial" w:hAnsi="Arial" w:cs="Arial"/>
          <w:i/>
          <w:color w:val="000000"/>
        </w:rPr>
      </w:pPr>
    </w:p>
    <w:p w14:paraId="7ECF5C48" w14:textId="26BA3356" w:rsidR="00A941D0" w:rsidRPr="00A57A0D" w:rsidRDefault="00A941D0" w:rsidP="008D7CA6">
      <w:pPr>
        <w:pStyle w:val="Paragraphedeliste"/>
        <w:ind w:left="0"/>
        <w:jc w:val="both"/>
        <w:rPr>
          <w:rFonts w:ascii="Arial" w:hAnsi="Arial" w:cs="Arial"/>
        </w:rPr>
      </w:pPr>
      <w:r w:rsidRPr="00A57A0D">
        <w:rPr>
          <w:rFonts w:ascii="Arial" w:hAnsi="Arial" w:cs="Arial"/>
        </w:rPr>
        <w:t>Vous devez envoyer votre formulaire de demande par courriel</w:t>
      </w:r>
      <w:r w:rsidR="00145348" w:rsidRPr="00A57A0D">
        <w:rPr>
          <w:rFonts w:ascii="Arial" w:hAnsi="Arial" w:cs="Arial"/>
        </w:rPr>
        <w:t xml:space="preserve"> </w:t>
      </w:r>
      <w:r w:rsidR="006420ED" w:rsidRPr="00A57A0D">
        <w:rPr>
          <w:rFonts w:ascii="Arial" w:hAnsi="Arial" w:cs="Arial"/>
        </w:rPr>
        <w:t xml:space="preserve">au </w:t>
      </w:r>
      <w:r w:rsidR="00A57A0D" w:rsidRPr="00A57A0D">
        <w:rPr>
          <w:rFonts w:ascii="Arial" w:hAnsi="Arial" w:cs="Arial"/>
        </w:rPr>
        <w:t>b</w:t>
      </w:r>
      <w:r w:rsidR="006420ED" w:rsidRPr="00A57A0D">
        <w:rPr>
          <w:rFonts w:ascii="Arial" w:hAnsi="Arial" w:cs="Arial"/>
        </w:rPr>
        <w:t>ureau de coordination à Mme</w:t>
      </w:r>
      <w:r w:rsidR="00CC7868">
        <w:rPr>
          <w:rFonts w:ascii="Arial" w:hAnsi="Arial" w:cs="Arial"/>
        </w:rPr>
        <w:t> </w:t>
      </w:r>
      <w:r w:rsidR="00A1099C" w:rsidRPr="00A57A0D">
        <w:rPr>
          <w:rFonts w:ascii="Arial" w:hAnsi="Arial" w:cs="Arial"/>
        </w:rPr>
        <w:t>Carole Miéville</w:t>
      </w:r>
      <w:r w:rsidR="006420ED" w:rsidRPr="00A57A0D">
        <w:rPr>
          <w:rFonts w:ascii="Arial" w:hAnsi="Arial" w:cs="Arial"/>
        </w:rPr>
        <w:t xml:space="preserve"> à l’adresse</w:t>
      </w:r>
      <w:r w:rsidR="00A57A0D" w:rsidRPr="00A57A0D">
        <w:rPr>
          <w:rFonts w:ascii="Arial" w:hAnsi="Arial" w:cs="Arial"/>
        </w:rPr>
        <w:t xml:space="preserve"> suivante : </w:t>
      </w:r>
      <w:hyperlink r:id="rId8" w:history="1">
        <w:r w:rsidRPr="00A57A0D">
          <w:rPr>
            <w:rStyle w:val="Lienhypertexte"/>
            <w:rFonts w:ascii="Arial" w:hAnsi="Arial" w:cs="Arial"/>
            <w:color w:val="auto"/>
          </w:rPr>
          <w:t>repar.irglm@ssss.gouv.qc.ca</w:t>
        </w:r>
      </w:hyperlink>
    </w:p>
    <w:p w14:paraId="74143B3A" w14:textId="77777777" w:rsidR="00A941D0" w:rsidRPr="00A57A0D" w:rsidRDefault="00A941D0" w:rsidP="00531608">
      <w:pPr>
        <w:pStyle w:val="Paragraphedeliste"/>
        <w:rPr>
          <w:rFonts w:ascii="Arial" w:hAnsi="Arial" w:cs="Arial"/>
          <w:color w:val="000000"/>
        </w:rPr>
      </w:pPr>
    </w:p>
    <w:sectPr w:rsidR="00A941D0" w:rsidRPr="00A57A0D" w:rsidSect="00A67804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7D83" w14:textId="77777777" w:rsidR="0044065E" w:rsidRDefault="0044065E" w:rsidP="00B907ED">
      <w:r>
        <w:separator/>
      </w:r>
    </w:p>
  </w:endnote>
  <w:endnote w:type="continuationSeparator" w:id="0">
    <w:p w14:paraId="32A08F79" w14:textId="77777777" w:rsidR="0044065E" w:rsidRDefault="0044065E" w:rsidP="00B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D6550" w14:textId="77777777" w:rsidR="0044065E" w:rsidRDefault="0044065E" w:rsidP="00B907ED">
      <w:r>
        <w:separator/>
      </w:r>
    </w:p>
  </w:footnote>
  <w:footnote w:type="continuationSeparator" w:id="0">
    <w:p w14:paraId="41408736" w14:textId="77777777" w:rsidR="0044065E" w:rsidRDefault="0044065E" w:rsidP="00B9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A6C"/>
    <w:multiLevelType w:val="hybridMultilevel"/>
    <w:tmpl w:val="B6987492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A71"/>
    <w:multiLevelType w:val="hybridMultilevel"/>
    <w:tmpl w:val="43A6AA62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180"/>
    <w:multiLevelType w:val="hybridMultilevel"/>
    <w:tmpl w:val="C96816F0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73865"/>
    <w:multiLevelType w:val="hybridMultilevel"/>
    <w:tmpl w:val="78C0D7F6"/>
    <w:lvl w:ilvl="0" w:tplc="30C45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6DE"/>
    <w:multiLevelType w:val="hybridMultilevel"/>
    <w:tmpl w:val="D926041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5EC7"/>
    <w:multiLevelType w:val="hybridMultilevel"/>
    <w:tmpl w:val="900E070A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A8D"/>
    <w:multiLevelType w:val="hybridMultilevel"/>
    <w:tmpl w:val="8A2C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552BE"/>
    <w:multiLevelType w:val="hybridMultilevel"/>
    <w:tmpl w:val="0FA210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2B99"/>
    <w:multiLevelType w:val="hybridMultilevel"/>
    <w:tmpl w:val="858A75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0238"/>
    <w:multiLevelType w:val="hybridMultilevel"/>
    <w:tmpl w:val="AAD07FC4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2E7DE3"/>
    <w:multiLevelType w:val="hybridMultilevel"/>
    <w:tmpl w:val="BF94136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BF"/>
    <w:rsid w:val="00024F5F"/>
    <w:rsid w:val="00031C3C"/>
    <w:rsid w:val="000844C7"/>
    <w:rsid w:val="000D7775"/>
    <w:rsid w:val="000F2626"/>
    <w:rsid w:val="000F7B24"/>
    <w:rsid w:val="00130A7E"/>
    <w:rsid w:val="001347F4"/>
    <w:rsid w:val="00145348"/>
    <w:rsid w:val="001A11B5"/>
    <w:rsid w:val="001E6874"/>
    <w:rsid w:val="001E7DBF"/>
    <w:rsid w:val="00201F1E"/>
    <w:rsid w:val="00225539"/>
    <w:rsid w:val="00235FDA"/>
    <w:rsid w:val="00267B91"/>
    <w:rsid w:val="00280B28"/>
    <w:rsid w:val="002845B1"/>
    <w:rsid w:val="002902B4"/>
    <w:rsid w:val="00290C31"/>
    <w:rsid w:val="003078A0"/>
    <w:rsid w:val="003607E0"/>
    <w:rsid w:val="003A1F4B"/>
    <w:rsid w:val="003B78D6"/>
    <w:rsid w:val="00431D49"/>
    <w:rsid w:val="0044065E"/>
    <w:rsid w:val="00454028"/>
    <w:rsid w:val="004805D9"/>
    <w:rsid w:val="004911BD"/>
    <w:rsid w:val="004B52B6"/>
    <w:rsid w:val="004D76FF"/>
    <w:rsid w:val="00531608"/>
    <w:rsid w:val="005402D3"/>
    <w:rsid w:val="005413F9"/>
    <w:rsid w:val="00574037"/>
    <w:rsid w:val="005C6D99"/>
    <w:rsid w:val="005E20D6"/>
    <w:rsid w:val="006123DF"/>
    <w:rsid w:val="006420ED"/>
    <w:rsid w:val="00687846"/>
    <w:rsid w:val="00691BE7"/>
    <w:rsid w:val="006D156C"/>
    <w:rsid w:val="006F748D"/>
    <w:rsid w:val="00702722"/>
    <w:rsid w:val="0070724C"/>
    <w:rsid w:val="007639CB"/>
    <w:rsid w:val="0079609D"/>
    <w:rsid w:val="007E7D75"/>
    <w:rsid w:val="007F655C"/>
    <w:rsid w:val="00822262"/>
    <w:rsid w:val="0082481F"/>
    <w:rsid w:val="00855A2D"/>
    <w:rsid w:val="00855ED0"/>
    <w:rsid w:val="00862D3F"/>
    <w:rsid w:val="00865746"/>
    <w:rsid w:val="00886EEE"/>
    <w:rsid w:val="008A73D5"/>
    <w:rsid w:val="008B593E"/>
    <w:rsid w:val="008D7CA6"/>
    <w:rsid w:val="008F77FA"/>
    <w:rsid w:val="009A37BF"/>
    <w:rsid w:val="009B4662"/>
    <w:rsid w:val="009C1AC1"/>
    <w:rsid w:val="009C741E"/>
    <w:rsid w:val="009F0FA0"/>
    <w:rsid w:val="00A1099C"/>
    <w:rsid w:val="00A42E3B"/>
    <w:rsid w:val="00A57A0D"/>
    <w:rsid w:val="00A67804"/>
    <w:rsid w:val="00A941D0"/>
    <w:rsid w:val="00A94AC4"/>
    <w:rsid w:val="00AF12F6"/>
    <w:rsid w:val="00B04AB4"/>
    <w:rsid w:val="00B14F4F"/>
    <w:rsid w:val="00B37009"/>
    <w:rsid w:val="00B80137"/>
    <w:rsid w:val="00B80D3A"/>
    <w:rsid w:val="00B907ED"/>
    <w:rsid w:val="00BB6691"/>
    <w:rsid w:val="00C00139"/>
    <w:rsid w:val="00C30CC3"/>
    <w:rsid w:val="00C81CBF"/>
    <w:rsid w:val="00CC1473"/>
    <w:rsid w:val="00CC4EC3"/>
    <w:rsid w:val="00CC7868"/>
    <w:rsid w:val="00CE56FA"/>
    <w:rsid w:val="00D43E41"/>
    <w:rsid w:val="00D671AB"/>
    <w:rsid w:val="00D72BC7"/>
    <w:rsid w:val="00DA1C2D"/>
    <w:rsid w:val="00DB3EF9"/>
    <w:rsid w:val="00E154FF"/>
    <w:rsid w:val="00E70234"/>
    <w:rsid w:val="00E86A0D"/>
    <w:rsid w:val="00E86E4B"/>
    <w:rsid w:val="00EB1D47"/>
    <w:rsid w:val="00EC0B26"/>
    <w:rsid w:val="00ED4EC3"/>
    <w:rsid w:val="00EE5994"/>
    <w:rsid w:val="00F0736C"/>
    <w:rsid w:val="00F152C4"/>
    <w:rsid w:val="00F65D4B"/>
    <w:rsid w:val="00FB76CF"/>
    <w:rsid w:val="00FC759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6FD761"/>
  <w15:docId w15:val="{151BB068-694F-0C4E-9CED-7A721C7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0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E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907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7ED"/>
  </w:style>
  <w:style w:type="character" w:customStyle="1" w:styleId="CommentaireCar">
    <w:name w:val="Commentaire Car"/>
    <w:basedOn w:val="Policepardfaut"/>
    <w:link w:val="Commentaire"/>
    <w:uiPriority w:val="99"/>
    <w:semiHidden/>
    <w:rsid w:val="00B907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7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7E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B907ED"/>
  </w:style>
  <w:style w:type="character" w:customStyle="1" w:styleId="NotedebasdepageCar">
    <w:name w:val="Note de bas de page Car"/>
    <w:basedOn w:val="Policepardfaut"/>
    <w:link w:val="Notedebasdepage"/>
    <w:uiPriority w:val="99"/>
    <w:rsid w:val="00B907ED"/>
  </w:style>
  <w:style w:type="character" w:styleId="Appelnotedebasdep">
    <w:name w:val="footnote reference"/>
    <w:basedOn w:val="Policepardfaut"/>
    <w:uiPriority w:val="99"/>
    <w:unhideWhenUsed/>
    <w:rsid w:val="00B907ED"/>
    <w:rPr>
      <w:vertAlign w:val="superscript"/>
    </w:rPr>
  </w:style>
  <w:style w:type="paragraph" w:styleId="Rvision">
    <w:name w:val="Revision"/>
    <w:hidden/>
    <w:uiPriority w:val="99"/>
    <w:semiHidden/>
    <w:rsid w:val="003A1F4B"/>
  </w:style>
  <w:style w:type="character" w:customStyle="1" w:styleId="Titre1Car">
    <w:name w:val="Titre 1 Car"/>
    <w:basedOn w:val="Policepardfaut"/>
    <w:link w:val="Titre1"/>
    <w:uiPriority w:val="9"/>
    <w:rsid w:val="002902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55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1D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r.irglm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Bouffard</dc:creator>
  <cp:lastModifiedBy>Miéville Carole</cp:lastModifiedBy>
  <cp:revision>7</cp:revision>
  <cp:lastPrinted>2015-07-22T12:21:00Z</cp:lastPrinted>
  <dcterms:created xsi:type="dcterms:W3CDTF">2018-05-28T21:15:00Z</dcterms:created>
  <dcterms:modified xsi:type="dcterms:W3CDTF">2018-06-04T15:24:00Z</dcterms:modified>
</cp:coreProperties>
</file>